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204FA" w14:textId="77777777" w:rsidR="002B5A19" w:rsidRDefault="002655E6" w:rsidP="00536DB0">
      <w:pPr>
        <w:jc w:val="center"/>
        <w:rPr>
          <w:rFonts w:ascii="ＭＳ Ｐゴシック" w:eastAsia="ＭＳ Ｐゴシック" w:hAnsi="ＭＳ Ｐゴシック"/>
          <w:b/>
          <w:bCs/>
          <w:sz w:val="22"/>
          <w:szCs w:val="22"/>
        </w:rPr>
      </w:pPr>
      <w:r w:rsidRPr="0057233E">
        <w:rPr>
          <w:rFonts w:ascii="ＭＳ Ｐゴシック" w:eastAsia="ＭＳ Ｐゴシック" w:hAnsi="ＭＳ Ｐゴシック"/>
          <w:b/>
          <w:bCs/>
          <w:sz w:val="22"/>
          <w:szCs w:val="22"/>
        </w:rPr>
        <w:t>２０２７年国際園芸博覧会</w:t>
      </w:r>
      <w:r w:rsidR="002B5A19">
        <w:rPr>
          <w:rFonts w:ascii="ＭＳ Ｐゴシック" w:eastAsia="ＭＳ Ｐゴシック" w:hAnsi="ＭＳ Ｐゴシック" w:hint="eastAsia"/>
          <w:b/>
          <w:bCs/>
          <w:sz w:val="22"/>
          <w:szCs w:val="22"/>
        </w:rPr>
        <w:t>における</w:t>
      </w:r>
      <w:r w:rsidR="0043704A" w:rsidRPr="0057233E">
        <w:rPr>
          <w:rFonts w:ascii="ＭＳ Ｐゴシック" w:eastAsia="ＭＳ Ｐゴシック" w:hAnsi="ＭＳ Ｐゴシック" w:hint="eastAsia"/>
          <w:b/>
          <w:bCs/>
          <w:sz w:val="22"/>
          <w:szCs w:val="22"/>
        </w:rPr>
        <w:t>島根県</w:t>
      </w:r>
      <w:r w:rsidRPr="0057233E">
        <w:rPr>
          <w:rFonts w:ascii="ＭＳ ゴシック" w:eastAsia="ＭＳ ゴシック" w:hAnsi="ＭＳ ゴシック" w:hint="eastAsia"/>
          <w:b/>
          <w:kern w:val="0"/>
          <w:sz w:val="22"/>
          <w:szCs w:val="22"/>
        </w:rPr>
        <w:t>及び島根アジサイ研究会</w:t>
      </w:r>
      <w:r w:rsidR="00536DB0" w:rsidRPr="0057233E">
        <w:rPr>
          <w:rFonts w:ascii="ＭＳ Ｐゴシック" w:eastAsia="ＭＳ Ｐゴシック" w:hAnsi="ＭＳ Ｐゴシック" w:hint="eastAsia"/>
          <w:b/>
          <w:bCs/>
          <w:sz w:val="22"/>
          <w:szCs w:val="22"/>
        </w:rPr>
        <w:t>屋内ブースの</w:t>
      </w:r>
    </w:p>
    <w:p w14:paraId="55F137D7" w14:textId="2D282260" w:rsidR="00536DB0" w:rsidRPr="0057233E" w:rsidRDefault="002B5A19" w:rsidP="00536DB0">
      <w:pPr>
        <w:jc w:val="center"/>
        <w:rPr>
          <w:rFonts w:ascii="ＭＳ Ｐゴシック" w:eastAsia="ＭＳ Ｐゴシック" w:hAnsi="ＭＳ Ｐゴシック"/>
          <w:b/>
          <w:bCs/>
          <w:sz w:val="22"/>
          <w:szCs w:val="22"/>
        </w:rPr>
      </w:pPr>
      <w:r>
        <w:rPr>
          <w:rFonts w:ascii="ＭＳ Ｐゴシック" w:eastAsia="ＭＳ Ｐゴシック" w:hAnsi="ＭＳ Ｐゴシック" w:hint="eastAsia"/>
          <w:b/>
          <w:bCs/>
          <w:sz w:val="22"/>
          <w:szCs w:val="22"/>
        </w:rPr>
        <w:t>出展業務委託に係る</w:t>
      </w:r>
      <w:r w:rsidR="00260A11" w:rsidRPr="0057233E">
        <w:rPr>
          <w:rFonts w:ascii="ＭＳ Ｐゴシック" w:eastAsia="ＭＳ Ｐゴシック" w:hAnsi="ＭＳ Ｐゴシック" w:hint="eastAsia"/>
          <w:b/>
          <w:bCs/>
          <w:sz w:val="22"/>
          <w:szCs w:val="22"/>
        </w:rPr>
        <w:t>提案競争</w:t>
      </w:r>
      <w:r w:rsidR="00536DB0" w:rsidRPr="0057233E">
        <w:rPr>
          <w:rFonts w:ascii="ＭＳ Ｐゴシック" w:eastAsia="ＭＳ Ｐゴシック" w:hAnsi="ＭＳ Ｐゴシック" w:hint="eastAsia"/>
          <w:b/>
          <w:bCs/>
          <w:sz w:val="22"/>
          <w:szCs w:val="22"/>
        </w:rPr>
        <w:t>仕様書</w:t>
      </w:r>
    </w:p>
    <w:p w14:paraId="04C783CC" w14:textId="77777777" w:rsidR="00536DB0" w:rsidRPr="0057233E" w:rsidRDefault="00536DB0" w:rsidP="00536DB0">
      <w:pPr>
        <w:rPr>
          <w:sz w:val="22"/>
          <w:szCs w:val="22"/>
        </w:rPr>
      </w:pPr>
    </w:p>
    <w:p w14:paraId="21F811AB" w14:textId="6A922CA4" w:rsidR="00536DB0" w:rsidRPr="00536DB0" w:rsidRDefault="00536DB0" w:rsidP="00536DB0">
      <w:r w:rsidRPr="00536DB0">
        <w:rPr>
          <w:rFonts w:hint="eastAsia"/>
        </w:rPr>
        <w:t>１委託業務の名称</w:t>
      </w:r>
    </w:p>
    <w:p w14:paraId="44CA8970" w14:textId="00F9EBAB" w:rsidR="00536DB0" w:rsidRDefault="00181BF5" w:rsidP="00181BF5">
      <w:pPr>
        <w:ind w:rightChars="-68" w:right="-143" w:firstLineChars="100" w:firstLine="210"/>
      </w:pPr>
      <w:r w:rsidRPr="00181BF5">
        <w:t>２０２７年国際園芸博覧会における島根県及び島根アジサイ研究会屋内ブースの出展業務</w:t>
      </w:r>
    </w:p>
    <w:p w14:paraId="2DE0EA67" w14:textId="77777777" w:rsidR="00536DB0" w:rsidRPr="00536DB0" w:rsidRDefault="00536DB0" w:rsidP="00536DB0"/>
    <w:p w14:paraId="29076FFF" w14:textId="77777777" w:rsidR="00536DB0" w:rsidRPr="00536DB0" w:rsidRDefault="00536DB0" w:rsidP="00536DB0">
      <w:r w:rsidRPr="00536DB0">
        <w:rPr>
          <w:rFonts w:hint="eastAsia"/>
        </w:rPr>
        <w:t>２委託期間</w:t>
      </w:r>
    </w:p>
    <w:p w14:paraId="1D60491A" w14:textId="127EFC03" w:rsidR="00536DB0" w:rsidRDefault="00536DB0" w:rsidP="0057233E">
      <w:pPr>
        <w:ind w:firstLineChars="100" w:firstLine="210"/>
      </w:pPr>
      <w:r w:rsidRPr="00536DB0">
        <w:rPr>
          <w:rFonts w:hint="eastAsia"/>
        </w:rPr>
        <w:t>契約締結日から令和９年</w:t>
      </w:r>
      <w:r w:rsidR="00B307CB">
        <w:rPr>
          <w:rFonts w:hint="eastAsia"/>
        </w:rPr>
        <w:t>７</w:t>
      </w:r>
      <w:r w:rsidR="00967805">
        <w:rPr>
          <w:rFonts w:hint="eastAsia"/>
        </w:rPr>
        <w:t>月３</w:t>
      </w:r>
      <w:r w:rsidR="00B307CB">
        <w:rPr>
          <w:rFonts w:hint="eastAsia"/>
        </w:rPr>
        <w:t>１</w:t>
      </w:r>
      <w:r w:rsidR="00967805">
        <w:rPr>
          <w:rFonts w:hint="eastAsia"/>
        </w:rPr>
        <w:t>日</w:t>
      </w:r>
      <w:r w:rsidR="0057233E">
        <w:rPr>
          <w:rFonts w:hint="eastAsia"/>
        </w:rPr>
        <w:t>まで</w:t>
      </w:r>
    </w:p>
    <w:p w14:paraId="4A966DCF" w14:textId="77777777" w:rsidR="00536DB0" w:rsidRPr="00967805" w:rsidRDefault="00536DB0" w:rsidP="00536DB0"/>
    <w:p w14:paraId="11E13E85" w14:textId="32BA922B" w:rsidR="00536DB0" w:rsidRPr="00536DB0" w:rsidRDefault="00536DB0" w:rsidP="00536DB0">
      <w:r w:rsidRPr="00536DB0">
        <w:rPr>
          <w:rFonts w:hint="eastAsia"/>
        </w:rPr>
        <w:t>３</w:t>
      </w:r>
      <w:r w:rsidR="0057233E">
        <w:rPr>
          <w:rFonts w:hint="eastAsia"/>
        </w:rPr>
        <w:t>業務の趣旨</w:t>
      </w:r>
    </w:p>
    <w:p w14:paraId="6366359B" w14:textId="1168BF32" w:rsidR="00536DB0" w:rsidRPr="00C32CDE" w:rsidRDefault="00271635" w:rsidP="00271635">
      <w:pPr>
        <w:ind w:firstLineChars="100" w:firstLine="210"/>
        <w:rPr>
          <w:color w:val="000000" w:themeColor="text1"/>
        </w:rPr>
      </w:pPr>
      <w:r w:rsidRPr="00C32CDE">
        <w:rPr>
          <w:color w:val="000000" w:themeColor="text1"/>
        </w:rPr>
        <w:t>島根県は、令和９年に開催される２０２７年国際園芸博覧会（以下、「博覧会」という。）において、各種賞を受賞している島根県のオリジナルアジサイ品種や産地の魅力を国内外にPRするため、島根アジサイ研究会と共催で博覧会会場内の屋内展示施設でのブース出展を計画している。出展にあたっては、島根県オリジナルアジサイの魅力や産地の魅力を効果的にPRできる展示等の構成・内容の企画・制作</w:t>
      </w:r>
      <w:r w:rsidR="00C32CDE" w:rsidRPr="00C32CDE">
        <w:rPr>
          <w:rFonts w:hint="eastAsia"/>
          <w:color w:val="000000" w:themeColor="text1"/>
        </w:rPr>
        <w:t>を外部委託し、</w:t>
      </w:r>
      <w:r w:rsidR="00967805" w:rsidRPr="00C32CDE">
        <w:rPr>
          <w:rFonts w:hint="eastAsia"/>
          <w:color w:val="000000" w:themeColor="text1"/>
        </w:rPr>
        <w:t>島根</w:t>
      </w:r>
      <w:r w:rsidR="00C32CDE" w:rsidRPr="00C32CDE">
        <w:rPr>
          <w:rFonts w:hint="eastAsia"/>
          <w:color w:val="000000" w:themeColor="text1"/>
        </w:rPr>
        <w:t>県</w:t>
      </w:r>
      <w:r w:rsidR="00967805" w:rsidRPr="00C32CDE">
        <w:rPr>
          <w:rFonts w:hint="eastAsia"/>
          <w:color w:val="000000" w:themeColor="text1"/>
        </w:rPr>
        <w:t>の花の需要拡大を図る</w:t>
      </w:r>
      <w:r w:rsidR="005859AC">
        <w:rPr>
          <w:rFonts w:hint="eastAsia"/>
          <w:color w:val="000000" w:themeColor="text1"/>
        </w:rPr>
        <w:t>。</w:t>
      </w:r>
    </w:p>
    <w:p w14:paraId="207BBE1B" w14:textId="77777777" w:rsidR="0057233E" w:rsidRPr="00C32CDE" w:rsidRDefault="0057233E" w:rsidP="0057233E">
      <w:pPr>
        <w:ind w:firstLineChars="100" w:firstLine="210"/>
        <w:rPr>
          <w:color w:val="000000" w:themeColor="text1"/>
        </w:rPr>
      </w:pPr>
    </w:p>
    <w:p w14:paraId="7C9C5261" w14:textId="4E196C98" w:rsidR="0057233E" w:rsidRPr="0057233E" w:rsidRDefault="0057233E" w:rsidP="0057233E">
      <w:pPr>
        <w:rPr>
          <w:color w:val="000000" w:themeColor="text1"/>
        </w:rPr>
      </w:pPr>
      <w:r w:rsidRPr="0057233E">
        <w:rPr>
          <w:rFonts w:hint="eastAsia"/>
          <w:color w:val="000000" w:themeColor="text1"/>
        </w:rPr>
        <w:t>４業務内容</w:t>
      </w:r>
    </w:p>
    <w:p w14:paraId="14115FCF" w14:textId="77777777" w:rsidR="0057233E" w:rsidRPr="0057233E" w:rsidRDefault="0057233E" w:rsidP="0057233E">
      <w:pPr>
        <w:rPr>
          <w:color w:val="000000" w:themeColor="text1"/>
        </w:rPr>
      </w:pPr>
      <w:r w:rsidRPr="0057233E">
        <w:rPr>
          <w:rFonts w:hint="eastAsia"/>
          <w:color w:val="000000" w:themeColor="text1"/>
        </w:rPr>
        <w:t>（１）前提条件</w:t>
      </w:r>
    </w:p>
    <w:p w14:paraId="79953261" w14:textId="77777777" w:rsidR="0057233E" w:rsidRPr="0057233E" w:rsidRDefault="0057233E" w:rsidP="0057233E">
      <w:pPr>
        <w:rPr>
          <w:color w:val="000000" w:themeColor="text1"/>
        </w:rPr>
      </w:pPr>
      <w:r w:rsidRPr="0057233E">
        <w:rPr>
          <w:rFonts w:hint="eastAsia"/>
          <w:color w:val="000000" w:themeColor="text1"/>
        </w:rPr>
        <w:t xml:space="preserve">　①ブース出展期間・会場</w:t>
      </w:r>
    </w:p>
    <w:p w14:paraId="6BBABD8E" w14:textId="469E6FA6" w:rsidR="0057233E" w:rsidRDefault="0057233E" w:rsidP="0057233E">
      <w:pPr>
        <w:rPr>
          <w:color w:val="000000" w:themeColor="text1"/>
        </w:rPr>
      </w:pPr>
      <w:r w:rsidRPr="0057233E">
        <w:rPr>
          <w:rFonts w:hint="eastAsia"/>
          <w:color w:val="000000" w:themeColor="text1"/>
        </w:rPr>
        <w:t xml:space="preserve">　【期間】</w:t>
      </w:r>
    </w:p>
    <w:p w14:paraId="01AA0839" w14:textId="77777777" w:rsidR="00401D6C" w:rsidRDefault="00AE6BD3" w:rsidP="00401D6C">
      <w:pPr>
        <w:ind w:firstLineChars="100" w:firstLine="210"/>
        <w:rPr>
          <w:color w:val="000000" w:themeColor="text1"/>
        </w:rPr>
      </w:pPr>
      <w:r>
        <w:rPr>
          <w:rFonts w:hint="eastAsia"/>
          <w:color w:val="000000" w:themeColor="text1"/>
        </w:rPr>
        <w:t>[搬入設営可能期間]</w:t>
      </w:r>
    </w:p>
    <w:p w14:paraId="0ABB5B75" w14:textId="4CB968F4" w:rsidR="00AE6BD3" w:rsidRDefault="00AE6BD3" w:rsidP="00723EFD">
      <w:pPr>
        <w:ind w:firstLineChars="350" w:firstLine="735"/>
      </w:pPr>
      <w:r>
        <w:rPr>
          <w:rFonts w:hint="eastAsia"/>
        </w:rPr>
        <w:t>令和９</w:t>
      </w:r>
      <w:r w:rsidRPr="00536DB0">
        <w:rPr>
          <w:rFonts w:hint="eastAsia"/>
        </w:rPr>
        <w:t>年</w:t>
      </w:r>
      <w:r>
        <w:rPr>
          <w:rFonts w:hint="eastAsia"/>
        </w:rPr>
        <w:t>5</w:t>
      </w:r>
      <w:r w:rsidRPr="00536DB0">
        <w:rPr>
          <w:rFonts w:hint="eastAsia"/>
        </w:rPr>
        <w:t>月</w:t>
      </w:r>
      <w:r>
        <w:rPr>
          <w:rFonts w:hint="eastAsia"/>
        </w:rPr>
        <w:t>13</w:t>
      </w:r>
      <w:r w:rsidRPr="00536DB0">
        <w:rPr>
          <w:rFonts w:hint="eastAsia"/>
        </w:rPr>
        <w:t>日（</w:t>
      </w:r>
      <w:r>
        <w:rPr>
          <w:rFonts w:hint="eastAsia"/>
        </w:rPr>
        <w:t>木</w:t>
      </w:r>
      <w:r w:rsidRPr="00536DB0">
        <w:rPr>
          <w:rFonts w:hint="eastAsia"/>
        </w:rPr>
        <w:t>）</w:t>
      </w:r>
      <w:r>
        <w:rPr>
          <w:rFonts w:hint="eastAsia"/>
        </w:rPr>
        <w:t>12</w:t>
      </w:r>
      <w:r w:rsidR="00804956">
        <w:rPr>
          <w:rFonts w:hint="eastAsia"/>
        </w:rPr>
        <w:t>:</w:t>
      </w:r>
      <w:r>
        <w:rPr>
          <w:rFonts w:hint="eastAsia"/>
        </w:rPr>
        <w:t>00～21</w:t>
      </w:r>
      <w:r w:rsidR="00804956">
        <w:rPr>
          <w:rFonts w:hint="eastAsia"/>
        </w:rPr>
        <w:t>:</w:t>
      </w:r>
      <w:r>
        <w:rPr>
          <w:rFonts w:hint="eastAsia"/>
        </w:rPr>
        <w:t>50</w:t>
      </w:r>
    </w:p>
    <w:p w14:paraId="6A3C8262" w14:textId="33336E22" w:rsidR="00AE6BD3" w:rsidRPr="00AE6BD3" w:rsidRDefault="00AE6BD3" w:rsidP="00723EFD">
      <w:pPr>
        <w:ind w:firstLineChars="810" w:firstLine="1701"/>
      </w:pPr>
      <w:r>
        <w:rPr>
          <w:rFonts w:hint="eastAsia"/>
        </w:rPr>
        <w:t>5月14</w:t>
      </w:r>
      <w:r w:rsidRPr="00536DB0">
        <w:rPr>
          <w:rFonts w:hint="eastAsia"/>
        </w:rPr>
        <w:t>日（</w:t>
      </w:r>
      <w:r>
        <w:rPr>
          <w:rFonts w:hint="eastAsia"/>
        </w:rPr>
        <w:t>金</w:t>
      </w:r>
      <w:r w:rsidRPr="00536DB0">
        <w:rPr>
          <w:rFonts w:hint="eastAsia"/>
        </w:rPr>
        <w:t>）</w:t>
      </w:r>
      <w:r>
        <w:rPr>
          <w:rFonts w:hint="eastAsia"/>
        </w:rPr>
        <w:t>7</w:t>
      </w:r>
      <w:r w:rsidR="00804956">
        <w:rPr>
          <w:rFonts w:hint="eastAsia"/>
        </w:rPr>
        <w:t>:</w:t>
      </w:r>
      <w:r>
        <w:rPr>
          <w:rFonts w:hint="eastAsia"/>
        </w:rPr>
        <w:t>00～21</w:t>
      </w:r>
      <w:r w:rsidR="00804956">
        <w:rPr>
          <w:rFonts w:hint="eastAsia"/>
        </w:rPr>
        <w:t>:</w:t>
      </w:r>
      <w:r>
        <w:rPr>
          <w:rFonts w:hint="eastAsia"/>
        </w:rPr>
        <w:t>50</w:t>
      </w:r>
    </w:p>
    <w:p w14:paraId="5D1635E7" w14:textId="77777777" w:rsidR="00AE6BD3" w:rsidRDefault="00AE6BD3" w:rsidP="00401D6C">
      <w:pPr>
        <w:ind w:firstLineChars="100" w:firstLine="210"/>
        <w:rPr>
          <w:color w:val="000000" w:themeColor="text1"/>
        </w:rPr>
      </w:pPr>
      <w:r>
        <w:rPr>
          <w:rFonts w:hint="eastAsia"/>
          <w:color w:val="000000" w:themeColor="text1"/>
        </w:rPr>
        <w:t>[開催期間]</w:t>
      </w:r>
    </w:p>
    <w:p w14:paraId="7606D669" w14:textId="207FACD5" w:rsidR="0057233E" w:rsidRDefault="00AE6BD3" w:rsidP="00AF6BE9">
      <w:pPr>
        <w:ind w:firstLineChars="300" w:firstLine="630"/>
      </w:pPr>
      <w:r>
        <w:rPr>
          <w:rFonts w:hint="eastAsia"/>
        </w:rPr>
        <w:t>令和９</w:t>
      </w:r>
      <w:r w:rsidR="0057233E" w:rsidRPr="00536DB0">
        <w:rPr>
          <w:rFonts w:hint="eastAsia"/>
        </w:rPr>
        <w:t>年</w:t>
      </w:r>
      <w:r w:rsidR="0057233E">
        <w:rPr>
          <w:rFonts w:hint="eastAsia"/>
        </w:rPr>
        <w:t>5</w:t>
      </w:r>
      <w:r w:rsidR="0057233E" w:rsidRPr="00536DB0">
        <w:rPr>
          <w:rFonts w:hint="eastAsia"/>
        </w:rPr>
        <w:t>月</w:t>
      </w:r>
      <w:r w:rsidR="0057233E">
        <w:rPr>
          <w:rFonts w:hint="eastAsia"/>
        </w:rPr>
        <w:t>15</w:t>
      </w:r>
      <w:r w:rsidR="0057233E" w:rsidRPr="00536DB0">
        <w:rPr>
          <w:rFonts w:hint="eastAsia"/>
        </w:rPr>
        <w:t>日（</w:t>
      </w:r>
      <w:r w:rsidR="0057233E">
        <w:rPr>
          <w:rFonts w:hint="eastAsia"/>
        </w:rPr>
        <w:t>土</w:t>
      </w:r>
      <w:r w:rsidR="0057233E" w:rsidRPr="00536DB0">
        <w:rPr>
          <w:rFonts w:hint="eastAsia"/>
        </w:rPr>
        <w:t>）</w:t>
      </w:r>
      <w:r w:rsidRPr="00536DB0">
        <w:rPr>
          <w:rFonts w:hint="eastAsia"/>
        </w:rPr>
        <w:t>～</w:t>
      </w:r>
      <w:r w:rsidR="0057233E">
        <w:rPr>
          <w:rFonts w:hint="eastAsia"/>
        </w:rPr>
        <w:t>23</w:t>
      </w:r>
      <w:r w:rsidR="0057233E" w:rsidRPr="00536DB0">
        <w:rPr>
          <w:rFonts w:hint="eastAsia"/>
        </w:rPr>
        <w:t>日（</w:t>
      </w:r>
      <w:r w:rsidR="0057233E">
        <w:rPr>
          <w:rFonts w:hint="eastAsia"/>
        </w:rPr>
        <w:t>日</w:t>
      </w:r>
      <w:r w:rsidR="0057233E" w:rsidRPr="00536DB0">
        <w:rPr>
          <w:rFonts w:hint="eastAsia"/>
        </w:rPr>
        <w:t>）</w:t>
      </w:r>
      <w:r w:rsidR="0057233E">
        <w:rPr>
          <w:rFonts w:hint="eastAsia"/>
        </w:rPr>
        <w:t>（９日間）</w:t>
      </w:r>
    </w:p>
    <w:p w14:paraId="1E9C2A71" w14:textId="77777777" w:rsidR="00804956" w:rsidRDefault="00804956" w:rsidP="00AE6BD3">
      <w:pPr>
        <w:ind w:firstLineChars="400" w:firstLine="840"/>
        <w:rPr>
          <w:color w:val="000000" w:themeColor="text1"/>
        </w:rPr>
      </w:pPr>
      <w:r>
        <w:rPr>
          <w:rFonts w:hint="eastAsia"/>
          <w:color w:val="000000" w:themeColor="text1"/>
        </w:rPr>
        <w:t xml:space="preserve">　　土、日、火、水、金　9:45～20:30</w:t>
      </w:r>
    </w:p>
    <w:p w14:paraId="0FB3A45B" w14:textId="4C0BC157" w:rsidR="00AE6BD3" w:rsidRDefault="00804956" w:rsidP="00AE6BD3">
      <w:pPr>
        <w:ind w:firstLineChars="400" w:firstLine="840"/>
        <w:rPr>
          <w:color w:val="000000" w:themeColor="text1"/>
        </w:rPr>
      </w:pPr>
      <w:r>
        <w:rPr>
          <w:rFonts w:hint="eastAsia"/>
          <w:color w:val="000000" w:themeColor="text1"/>
        </w:rPr>
        <w:t xml:space="preserve">　　月、木　　　　　　　9:45～18:00</w:t>
      </w:r>
    </w:p>
    <w:p w14:paraId="0BEA58C1" w14:textId="07904AA9" w:rsidR="00AE6BD3" w:rsidRDefault="00AE6BD3" w:rsidP="00AF6BE9">
      <w:pPr>
        <w:ind w:firstLineChars="100" w:firstLine="210"/>
        <w:rPr>
          <w:color w:val="000000" w:themeColor="text1"/>
        </w:rPr>
      </w:pPr>
      <w:r>
        <w:rPr>
          <w:rFonts w:hint="eastAsia"/>
          <w:color w:val="000000" w:themeColor="text1"/>
        </w:rPr>
        <w:t>[撤去搬出期間]</w:t>
      </w:r>
    </w:p>
    <w:p w14:paraId="4A656F11" w14:textId="61912AB9" w:rsidR="00804956" w:rsidRDefault="00AE6BD3" w:rsidP="00AF6BE9">
      <w:pPr>
        <w:ind w:firstLineChars="300" w:firstLine="630"/>
      </w:pPr>
      <w:r>
        <w:rPr>
          <w:rFonts w:hint="eastAsia"/>
        </w:rPr>
        <w:t>令和９</w:t>
      </w:r>
      <w:r w:rsidRPr="00536DB0">
        <w:rPr>
          <w:rFonts w:hint="eastAsia"/>
        </w:rPr>
        <w:t>年</w:t>
      </w:r>
      <w:r>
        <w:rPr>
          <w:rFonts w:hint="eastAsia"/>
        </w:rPr>
        <w:t>5</w:t>
      </w:r>
      <w:r w:rsidRPr="00536DB0">
        <w:rPr>
          <w:rFonts w:hint="eastAsia"/>
        </w:rPr>
        <w:t>月</w:t>
      </w:r>
      <w:r>
        <w:rPr>
          <w:rFonts w:hint="eastAsia"/>
        </w:rPr>
        <w:t>23</w:t>
      </w:r>
      <w:r w:rsidRPr="00536DB0">
        <w:rPr>
          <w:rFonts w:hint="eastAsia"/>
        </w:rPr>
        <w:t>日（</w:t>
      </w:r>
      <w:r w:rsidR="00804956">
        <w:rPr>
          <w:rFonts w:hint="eastAsia"/>
        </w:rPr>
        <w:t>日</w:t>
      </w:r>
      <w:r w:rsidRPr="00536DB0">
        <w:rPr>
          <w:rFonts w:hint="eastAsia"/>
        </w:rPr>
        <w:t>）</w:t>
      </w:r>
      <w:r w:rsidR="00804956">
        <w:rPr>
          <w:rFonts w:hint="eastAsia"/>
        </w:rPr>
        <w:t>20:45～21:50</w:t>
      </w:r>
    </w:p>
    <w:p w14:paraId="00DE9066" w14:textId="485B75DB" w:rsidR="00AE6BD3" w:rsidRDefault="00AE6BD3" w:rsidP="00723EFD">
      <w:pPr>
        <w:ind w:firstLineChars="750" w:firstLine="1575"/>
      </w:pPr>
      <w:r>
        <w:rPr>
          <w:rFonts w:hint="eastAsia"/>
        </w:rPr>
        <w:t>5</w:t>
      </w:r>
      <w:r w:rsidRPr="00536DB0">
        <w:rPr>
          <w:rFonts w:hint="eastAsia"/>
        </w:rPr>
        <w:t>月</w:t>
      </w:r>
      <w:r w:rsidR="00804956">
        <w:rPr>
          <w:rFonts w:hint="eastAsia"/>
        </w:rPr>
        <w:t>24</w:t>
      </w:r>
      <w:r w:rsidRPr="00536DB0">
        <w:rPr>
          <w:rFonts w:hint="eastAsia"/>
        </w:rPr>
        <w:t>日（</w:t>
      </w:r>
      <w:r w:rsidR="00804956">
        <w:rPr>
          <w:rFonts w:hint="eastAsia"/>
        </w:rPr>
        <w:t>月</w:t>
      </w:r>
      <w:r w:rsidRPr="00536DB0">
        <w:rPr>
          <w:rFonts w:hint="eastAsia"/>
        </w:rPr>
        <w:t>）</w:t>
      </w:r>
      <w:r w:rsidR="00804956">
        <w:rPr>
          <w:rFonts w:hint="eastAsia"/>
        </w:rPr>
        <w:t>7:00～18:00</w:t>
      </w:r>
    </w:p>
    <w:p w14:paraId="1A126B84" w14:textId="77777777" w:rsidR="00AF6BE9" w:rsidRDefault="00AF6BE9" w:rsidP="00AF6BE9">
      <w:pPr>
        <w:ind w:firstLineChars="700" w:firstLine="1470"/>
      </w:pPr>
    </w:p>
    <w:p w14:paraId="64BC4C11" w14:textId="313415B3" w:rsidR="00AE6BD3" w:rsidRPr="00536DB0" w:rsidRDefault="0057233E" w:rsidP="00AF6BE9">
      <w:r w:rsidRPr="0057233E">
        <w:rPr>
          <w:rFonts w:hint="eastAsia"/>
          <w:color w:val="000000" w:themeColor="text1"/>
        </w:rPr>
        <w:t xml:space="preserve">　【会場】</w:t>
      </w:r>
      <w:r w:rsidR="00AF6BE9">
        <w:rPr>
          <w:rFonts w:hint="eastAsia"/>
          <w:color w:val="000000" w:themeColor="text1"/>
        </w:rPr>
        <w:t xml:space="preserve">　</w:t>
      </w:r>
      <w:r w:rsidR="00AE6BD3" w:rsidRPr="00536DB0">
        <w:rPr>
          <w:rFonts w:hint="eastAsia"/>
        </w:rPr>
        <w:t>屋内出展</w:t>
      </w:r>
      <w:r w:rsidR="00AE6BD3">
        <w:rPr>
          <w:rFonts w:hint="eastAsia"/>
        </w:rPr>
        <w:t>A棟（仮）</w:t>
      </w:r>
      <w:r w:rsidR="00AE6BD3" w:rsidRPr="00536DB0">
        <w:rPr>
          <w:rFonts w:hint="eastAsia"/>
        </w:rPr>
        <w:t>：</w:t>
      </w:r>
      <w:r w:rsidR="00AE6BD3" w:rsidRPr="00536DB0">
        <w:t>1</w:t>
      </w:r>
      <w:r w:rsidR="00AE6BD3" w:rsidRPr="00536DB0">
        <w:rPr>
          <w:rFonts w:hint="eastAsia"/>
        </w:rPr>
        <w:t>区画</w:t>
      </w:r>
      <w:r w:rsidR="00AE6BD3" w:rsidRPr="00536DB0">
        <w:t>15</w:t>
      </w:r>
      <w:r w:rsidR="00AE6BD3" w:rsidRPr="00536DB0">
        <w:rPr>
          <w:rFonts w:hint="eastAsia"/>
        </w:rPr>
        <w:t>㎡（</w:t>
      </w:r>
      <w:r w:rsidR="00AE6BD3" w:rsidRPr="00536DB0">
        <w:t>4.5m</w:t>
      </w:r>
      <w:r w:rsidR="00AE6BD3" w:rsidRPr="00536DB0">
        <w:rPr>
          <w:rFonts w:hint="eastAsia"/>
        </w:rPr>
        <w:t>×</w:t>
      </w:r>
      <w:r w:rsidR="00AE6BD3" w:rsidRPr="00536DB0">
        <w:t>3.4m</w:t>
      </w:r>
      <w:r w:rsidR="00AE6BD3" w:rsidRPr="00536DB0">
        <w:rPr>
          <w:rFonts w:hint="eastAsia"/>
        </w:rPr>
        <w:t>）</w:t>
      </w:r>
    </w:p>
    <w:p w14:paraId="6446C202" w14:textId="4C2D9D1F" w:rsidR="0057233E" w:rsidRPr="0057233E" w:rsidRDefault="0057233E" w:rsidP="00AF6BE9">
      <w:pPr>
        <w:ind w:firstLineChars="100" w:firstLine="210"/>
        <w:rPr>
          <w:color w:val="000000" w:themeColor="text1"/>
        </w:rPr>
      </w:pPr>
      <w:r w:rsidRPr="0057233E">
        <w:rPr>
          <w:rFonts w:hint="eastAsia"/>
          <w:color w:val="000000" w:themeColor="text1"/>
        </w:rPr>
        <w:t>〔展示面積〕</w:t>
      </w:r>
      <w:r w:rsidR="00AE6BD3">
        <w:rPr>
          <w:rFonts w:hint="eastAsia"/>
          <w:color w:val="000000" w:themeColor="text1"/>
        </w:rPr>
        <w:t>15</w:t>
      </w:r>
      <w:r w:rsidRPr="0057233E">
        <w:rPr>
          <w:color w:val="000000" w:themeColor="text1"/>
        </w:rPr>
        <w:t>㎡</w:t>
      </w:r>
    </w:p>
    <w:p w14:paraId="098DA1B1" w14:textId="43CFE7C6" w:rsidR="0057233E" w:rsidRPr="0057233E" w:rsidRDefault="0057233E" w:rsidP="00AF6BE9">
      <w:pPr>
        <w:ind w:firstLineChars="100" w:firstLine="210"/>
        <w:rPr>
          <w:color w:val="000000" w:themeColor="text1"/>
        </w:rPr>
      </w:pPr>
      <w:r w:rsidRPr="0057233E">
        <w:rPr>
          <w:rFonts w:hint="eastAsia"/>
          <w:color w:val="000000" w:themeColor="text1"/>
        </w:rPr>
        <w:t>〔展示場サイズ〕間口</w:t>
      </w:r>
      <w:r w:rsidR="00804956">
        <w:rPr>
          <w:rFonts w:hint="eastAsia"/>
          <w:color w:val="000000" w:themeColor="text1"/>
        </w:rPr>
        <w:t>4.5</w:t>
      </w:r>
      <w:r w:rsidRPr="0057233E">
        <w:rPr>
          <w:color w:val="000000" w:themeColor="text1"/>
        </w:rPr>
        <w:t>ｍ/奥行</w:t>
      </w:r>
      <w:r w:rsidR="00804956">
        <w:rPr>
          <w:rFonts w:hint="eastAsia"/>
          <w:color w:val="000000" w:themeColor="text1"/>
        </w:rPr>
        <w:t>3.4</w:t>
      </w:r>
      <w:r w:rsidRPr="0057233E">
        <w:rPr>
          <w:color w:val="000000" w:themeColor="text1"/>
        </w:rPr>
        <w:t>ｍ/</w:t>
      </w:r>
      <w:r w:rsidR="00804956">
        <w:rPr>
          <w:rFonts w:hint="eastAsia"/>
          <w:color w:val="000000" w:themeColor="text1"/>
        </w:rPr>
        <w:t>レイアウト可能な</w:t>
      </w:r>
      <w:r w:rsidRPr="0057233E">
        <w:rPr>
          <w:color w:val="000000" w:themeColor="text1"/>
        </w:rPr>
        <w:t>高さ</w:t>
      </w:r>
      <w:r w:rsidR="00401D6C">
        <w:rPr>
          <w:rFonts w:hint="eastAsia"/>
          <w:color w:val="000000" w:themeColor="text1"/>
        </w:rPr>
        <w:t>2.7</w:t>
      </w:r>
      <w:r w:rsidRPr="0057233E">
        <w:rPr>
          <w:color w:val="000000" w:themeColor="text1"/>
        </w:rPr>
        <w:t>ｍ</w:t>
      </w:r>
    </w:p>
    <w:p w14:paraId="14A9D162" w14:textId="77777777" w:rsidR="00AF6BE9" w:rsidRDefault="0057233E" w:rsidP="00AF6BE9">
      <w:pPr>
        <w:ind w:firstLineChars="100" w:firstLine="210"/>
        <w:rPr>
          <w:color w:val="000000" w:themeColor="text1"/>
        </w:rPr>
      </w:pPr>
      <w:r w:rsidRPr="0057233E">
        <w:rPr>
          <w:rFonts w:hint="eastAsia"/>
          <w:color w:val="000000" w:themeColor="text1"/>
        </w:rPr>
        <w:lastRenderedPageBreak/>
        <w:t>〔施設利用料〕</w:t>
      </w:r>
    </w:p>
    <w:p w14:paraId="1980CA69" w14:textId="7D7E345E" w:rsidR="0057233E" w:rsidRPr="0057233E" w:rsidRDefault="00401D6C" w:rsidP="00AF6BE9">
      <w:pPr>
        <w:ind w:firstLineChars="200" w:firstLine="420"/>
        <w:rPr>
          <w:color w:val="000000" w:themeColor="text1"/>
        </w:rPr>
      </w:pPr>
      <w:r>
        <w:rPr>
          <w:rFonts w:hint="eastAsia"/>
          <w:color w:val="000000" w:themeColor="text1"/>
        </w:rPr>
        <w:t>０</w:t>
      </w:r>
      <w:r w:rsidR="0057233E" w:rsidRPr="0057233E">
        <w:rPr>
          <w:color w:val="000000" w:themeColor="text1"/>
        </w:rPr>
        <w:t>円（</w:t>
      </w:r>
      <w:r w:rsidR="004A2AAE">
        <w:rPr>
          <w:rFonts w:hint="eastAsia"/>
          <w:color w:val="000000" w:themeColor="text1"/>
        </w:rPr>
        <w:t>だだし、</w:t>
      </w:r>
      <w:r w:rsidR="0057233E" w:rsidRPr="0057233E">
        <w:rPr>
          <w:color w:val="000000" w:themeColor="text1"/>
        </w:rPr>
        <w:t>水道・光熱・通信費等は別途必要）</w:t>
      </w:r>
    </w:p>
    <w:p w14:paraId="3E9B5AB0" w14:textId="5119310B" w:rsidR="0057233E" w:rsidRPr="0057233E" w:rsidRDefault="0057233E" w:rsidP="00AF6BE9">
      <w:pPr>
        <w:ind w:left="424" w:hangingChars="202" w:hanging="424"/>
        <w:rPr>
          <w:color w:val="000000" w:themeColor="text1"/>
        </w:rPr>
      </w:pPr>
      <w:r w:rsidRPr="0057233E">
        <w:rPr>
          <w:rFonts w:hint="eastAsia"/>
          <w:color w:val="000000" w:themeColor="text1"/>
        </w:rPr>
        <w:t xml:space="preserve">　</w:t>
      </w:r>
      <w:r w:rsidR="00AF6BE9">
        <w:rPr>
          <w:rFonts w:hint="eastAsia"/>
          <w:color w:val="000000" w:themeColor="text1"/>
        </w:rPr>
        <w:t xml:space="preserve">　</w:t>
      </w:r>
      <w:r w:rsidR="00401D6C">
        <w:rPr>
          <w:rFonts w:hint="eastAsia"/>
          <w:color w:val="000000" w:themeColor="text1"/>
        </w:rPr>
        <w:t>詳細な条件等は</w:t>
      </w:r>
      <w:r w:rsidRPr="0057233E">
        <w:rPr>
          <w:rFonts w:hint="eastAsia"/>
          <w:color w:val="000000" w:themeColor="text1"/>
        </w:rPr>
        <w:t>、今後、</w:t>
      </w:r>
      <w:r w:rsidR="00401D6C" w:rsidRPr="00401D6C">
        <w:rPr>
          <w:color w:val="000000" w:themeColor="text1"/>
        </w:rPr>
        <w:t>２０２７年国際園芸博覧会協会</w:t>
      </w:r>
      <w:r w:rsidRPr="0057233E">
        <w:rPr>
          <w:rFonts w:hint="eastAsia"/>
          <w:color w:val="000000" w:themeColor="text1"/>
        </w:rPr>
        <w:t>（以下、「協会」という。）より公表される予定</w:t>
      </w:r>
      <w:r w:rsidR="00AF6BE9">
        <w:rPr>
          <w:rFonts w:hint="eastAsia"/>
          <w:color w:val="000000" w:themeColor="text1"/>
        </w:rPr>
        <w:t>。</w:t>
      </w:r>
      <w:r w:rsidR="00401D6C">
        <w:rPr>
          <w:rFonts w:hint="eastAsia"/>
          <w:color w:val="000000" w:themeColor="text1"/>
        </w:rPr>
        <w:t>また、</w:t>
      </w:r>
      <w:r w:rsidR="00401D6C" w:rsidRPr="00AF6BE9">
        <w:rPr>
          <w:rFonts w:hint="eastAsia"/>
          <w:color w:val="000000" w:themeColor="text1"/>
          <w:u w:val="single"/>
        </w:rPr>
        <w:t>すでに決定している事項について、公開が制限されているため、これまでの説明書等は産地支援課に来庁の上、閲覧可能なものとする</w:t>
      </w:r>
      <w:r w:rsidR="00AF6BE9">
        <w:rPr>
          <w:rFonts w:hint="eastAsia"/>
          <w:color w:val="000000" w:themeColor="text1"/>
          <w:u w:val="single"/>
        </w:rPr>
        <w:t>。</w:t>
      </w:r>
    </w:p>
    <w:p w14:paraId="43FA7185" w14:textId="77777777" w:rsidR="0057233E" w:rsidRPr="0057233E" w:rsidRDefault="0057233E" w:rsidP="0057233E">
      <w:pPr>
        <w:rPr>
          <w:color w:val="000000" w:themeColor="text1"/>
        </w:rPr>
      </w:pPr>
    </w:p>
    <w:p w14:paraId="79E1D0F5" w14:textId="77777777" w:rsidR="0057233E" w:rsidRPr="0057233E" w:rsidRDefault="0057233E" w:rsidP="0057233E">
      <w:pPr>
        <w:rPr>
          <w:color w:val="000000" w:themeColor="text1"/>
        </w:rPr>
      </w:pPr>
      <w:r w:rsidRPr="0057233E">
        <w:rPr>
          <w:rFonts w:hint="eastAsia"/>
          <w:color w:val="000000" w:themeColor="text1"/>
        </w:rPr>
        <w:t xml:space="preserve">　②コンセプト</w:t>
      </w:r>
    </w:p>
    <w:p w14:paraId="68614D14" w14:textId="322FEEB0" w:rsidR="00AF6BE9" w:rsidRDefault="00AF6BE9" w:rsidP="00AF6BE9">
      <w:pPr>
        <w:ind w:leftChars="100" w:left="420" w:hangingChars="100" w:hanging="210"/>
        <w:rPr>
          <w:color w:val="000000" w:themeColor="text1"/>
        </w:rPr>
      </w:pPr>
      <w:r>
        <w:rPr>
          <w:rFonts w:hint="eastAsia"/>
          <w:color w:val="000000" w:themeColor="text1"/>
        </w:rPr>
        <w:t>・</w:t>
      </w:r>
      <w:r w:rsidRPr="00AF6BE9">
        <w:rPr>
          <w:color w:val="000000" w:themeColor="text1"/>
        </w:rPr>
        <w:t>島根県のオリジナルアジサイ</w:t>
      </w:r>
      <w:r w:rsidR="004A2AAE">
        <w:rPr>
          <w:rFonts w:hint="eastAsia"/>
          <w:color w:val="000000" w:themeColor="text1"/>
        </w:rPr>
        <w:t>７</w:t>
      </w:r>
      <w:r w:rsidRPr="00AF6BE9">
        <w:rPr>
          <w:color w:val="000000" w:themeColor="text1"/>
        </w:rPr>
        <w:t>品種や産地の魅力を国内外にPRすることで、島根の花の需要拡大を図る</w:t>
      </w:r>
    </w:p>
    <w:p w14:paraId="2D07D676" w14:textId="51DCDA95" w:rsidR="00AF6BE9" w:rsidRDefault="00AF6BE9" w:rsidP="00AF6BE9">
      <w:pPr>
        <w:ind w:leftChars="100" w:left="420" w:hangingChars="100" w:hanging="210"/>
        <w:rPr>
          <w:color w:val="000000" w:themeColor="text1"/>
        </w:rPr>
      </w:pPr>
      <w:r>
        <w:rPr>
          <w:rFonts w:hint="eastAsia"/>
          <w:color w:val="000000" w:themeColor="text1"/>
        </w:rPr>
        <w:t>・博覧会のテーマ</w:t>
      </w:r>
      <w:r w:rsidR="005859AC">
        <w:rPr>
          <w:rFonts w:hint="eastAsia"/>
          <w:color w:val="000000" w:themeColor="text1"/>
        </w:rPr>
        <w:t>「幸せを創る明日の風景」</w:t>
      </w:r>
      <w:r>
        <w:rPr>
          <w:rFonts w:hint="eastAsia"/>
          <w:color w:val="000000" w:themeColor="text1"/>
        </w:rPr>
        <w:t>や博覧会開催の趣旨を踏まえる</w:t>
      </w:r>
    </w:p>
    <w:p w14:paraId="0977AE44" w14:textId="3013C5C4" w:rsidR="00AF6BE9" w:rsidRDefault="00AF6BE9" w:rsidP="00AF6BE9">
      <w:pPr>
        <w:ind w:firstLineChars="100" w:firstLine="210"/>
        <w:rPr>
          <w:color w:val="000000" w:themeColor="text1"/>
        </w:rPr>
      </w:pPr>
      <w:r>
        <w:rPr>
          <w:rFonts w:hint="eastAsia"/>
          <w:color w:val="000000" w:themeColor="text1"/>
        </w:rPr>
        <w:t>[</w:t>
      </w:r>
      <w:r w:rsidR="00C90741">
        <w:rPr>
          <w:rFonts w:hint="eastAsia"/>
          <w:color w:val="000000" w:themeColor="text1"/>
        </w:rPr>
        <w:t>展示で重視する</w:t>
      </w:r>
      <w:r>
        <w:rPr>
          <w:rFonts w:hint="eastAsia"/>
          <w:color w:val="000000" w:themeColor="text1"/>
        </w:rPr>
        <w:t>内容]</w:t>
      </w:r>
    </w:p>
    <w:p w14:paraId="507CF41A" w14:textId="7F89B6B2" w:rsidR="00AF6BE9" w:rsidRPr="00AF6BE9" w:rsidRDefault="005859AC" w:rsidP="00605E4A">
      <w:pPr>
        <w:ind w:firstLineChars="300" w:firstLine="630"/>
        <w:rPr>
          <w:color w:val="000000" w:themeColor="text1"/>
        </w:rPr>
      </w:pPr>
      <w:r>
        <w:rPr>
          <w:rFonts w:hint="eastAsia"/>
          <w:color w:val="000000" w:themeColor="text1"/>
        </w:rPr>
        <w:t>a</w:t>
      </w:r>
      <w:r w:rsidR="00AF6BE9" w:rsidRPr="00AF6BE9">
        <w:rPr>
          <w:color w:val="000000" w:themeColor="text1"/>
        </w:rPr>
        <w:t>産地（産地や島根アジサイのあゆみ）や品種を説明</w:t>
      </w:r>
    </w:p>
    <w:p w14:paraId="64AD7C4F" w14:textId="51F66108" w:rsidR="00AF6BE9" w:rsidRPr="00AF6BE9" w:rsidRDefault="00AF6BE9" w:rsidP="00605E4A">
      <w:pPr>
        <w:ind w:firstLineChars="300" w:firstLine="630"/>
        <w:rPr>
          <w:color w:val="000000" w:themeColor="text1"/>
        </w:rPr>
      </w:pPr>
      <w:r w:rsidRPr="00AF6BE9">
        <w:rPr>
          <w:color w:val="000000" w:themeColor="text1"/>
        </w:rPr>
        <w:t>b島根オリジナルアジサイの知名度向上につなげ、国内の消費者の購買につな</w:t>
      </w:r>
      <w:r w:rsidR="004A2AAE">
        <w:rPr>
          <w:rFonts w:hint="eastAsia"/>
          <w:color w:val="000000" w:themeColor="text1"/>
        </w:rPr>
        <w:t>げる</w:t>
      </w:r>
    </w:p>
    <w:p w14:paraId="6E86CDFE" w14:textId="77777777" w:rsidR="00AF6BE9" w:rsidRPr="00AF6BE9" w:rsidRDefault="00AF6BE9" w:rsidP="00605E4A">
      <w:pPr>
        <w:ind w:firstLineChars="300" w:firstLine="630"/>
        <w:rPr>
          <w:color w:val="000000" w:themeColor="text1"/>
        </w:rPr>
      </w:pPr>
      <w:r w:rsidRPr="00AF6BE9">
        <w:rPr>
          <w:color w:val="000000" w:themeColor="text1"/>
        </w:rPr>
        <w:t>c表記は多言語に対応（基本的に日本語と英語）</w:t>
      </w:r>
    </w:p>
    <w:p w14:paraId="44998DAC" w14:textId="77777777" w:rsidR="00AF6BE9" w:rsidRPr="00AF6BE9" w:rsidRDefault="00AF6BE9" w:rsidP="00605E4A">
      <w:pPr>
        <w:ind w:firstLineChars="200" w:firstLine="420"/>
        <w:rPr>
          <w:color w:val="000000" w:themeColor="text1"/>
        </w:rPr>
      </w:pPr>
      <w:r w:rsidRPr="00AF6BE9">
        <w:rPr>
          <w:rFonts w:hint="eastAsia"/>
          <w:color w:val="000000" w:themeColor="text1"/>
        </w:rPr>
        <w:t xml:space="preserve">　</w:t>
      </w:r>
      <w:r w:rsidRPr="00AF6BE9">
        <w:rPr>
          <w:color w:val="000000" w:themeColor="text1"/>
        </w:rPr>
        <w:t>d島根県のキャッチフレーズなどを盛り込む（</w:t>
      </w:r>
      <w:r w:rsidRPr="00605E4A">
        <w:rPr>
          <w:color w:val="000000" w:themeColor="text1"/>
          <w:sz w:val="20"/>
          <w:szCs w:val="20"/>
        </w:rPr>
        <w:t>誰もが、誰かの、たからもの。など）</w:t>
      </w:r>
    </w:p>
    <w:p w14:paraId="51DCD7D3" w14:textId="2EF70446" w:rsidR="00AF6BE9" w:rsidRPr="00AF6BE9" w:rsidRDefault="00AF6BE9" w:rsidP="00605E4A">
      <w:pPr>
        <w:ind w:firstLineChars="100" w:firstLine="210"/>
        <w:rPr>
          <w:color w:val="000000" w:themeColor="text1"/>
        </w:rPr>
      </w:pPr>
      <w:r w:rsidRPr="00AF6BE9">
        <w:rPr>
          <w:rFonts w:hint="eastAsia"/>
          <w:color w:val="000000" w:themeColor="text1"/>
        </w:rPr>
        <w:t xml:space="preserve">　</w:t>
      </w:r>
      <w:r w:rsidR="00605E4A">
        <w:rPr>
          <w:rFonts w:hint="eastAsia"/>
          <w:color w:val="000000" w:themeColor="text1"/>
        </w:rPr>
        <w:t xml:space="preserve">　</w:t>
      </w:r>
      <w:r w:rsidRPr="00AF6BE9">
        <w:rPr>
          <w:color w:val="000000" w:themeColor="text1"/>
        </w:rPr>
        <w:t>eレイアウトはブース内に入って近くで見てもらえるような導線を確保</w:t>
      </w:r>
    </w:p>
    <w:p w14:paraId="2050996A" w14:textId="3C92E593" w:rsidR="00AF6BE9" w:rsidRPr="00AF6BE9" w:rsidRDefault="00AF6BE9" w:rsidP="00605E4A">
      <w:pPr>
        <w:ind w:firstLineChars="200" w:firstLine="420"/>
        <w:rPr>
          <w:color w:val="000000" w:themeColor="text1"/>
        </w:rPr>
      </w:pPr>
      <w:r w:rsidRPr="00AF6BE9">
        <w:rPr>
          <w:rFonts w:hint="eastAsia"/>
          <w:color w:val="000000" w:themeColor="text1"/>
        </w:rPr>
        <w:t xml:space="preserve">　</w:t>
      </w:r>
      <w:r w:rsidR="005859AC">
        <w:rPr>
          <w:rFonts w:hint="eastAsia"/>
          <w:color w:val="000000" w:themeColor="text1"/>
        </w:rPr>
        <w:t>f</w:t>
      </w:r>
      <w:r w:rsidRPr="00AF6BE9">
        <w:rPr>
          <w:color w:val="000000" w:themeColor="text1"/>
        </w:rPr>
        <w:t>学びや体験の持ち帰り</w:t>
      </w:r>
      <w:r w:rsidR="004A2AAE">
        <w:rPr>
          <w:rFonts w:hint="eastAsia"/>
          <w:color w:val="000000" w:themeColor="text1"/>
        </w:rPr>
        <w:t>（未発表のアジサイ展示</w:t>
      </w:r>
      <w:r w:rsidR="005859AC">
        <w:rPr>
          <w:rFonts w:hint="eastAsia"/>
          <w:color w:val="000000" w:themeColor="text1"/>
        </w:rPr>
        <w:t>を予定</w:t>
      </w:r>
      <w:r w:rsidR="004A2AAE">
        <w:rPr>
          <w:rFonts w:hint="eastAsia"/>
          <w:color w:val="000000" w:themeColor="text1"/>
        </w:rPr>
        <w:t>）</w:t>
      </w:r>
    </w:p>
    <w:p w14:paraId="2A9DEBD3" w14:textId="31B3E8A5" w:rsidR="00AF6BE9" w:rsidRPr="00CB4C76" w:rsidRDefault="00AF6BE9" w:rsidP="001E7597">
      <w:pPr>
        <w:ind w:leftChars="200" w:left="840" w:hangingChars="200" w:hanging="420"/>
        <w:rPr>
          <w:color w:val="000000" w:themeColor="text1"/>
        </w:rPr>
      </w:pPr>
      <w:r w:rsidRPr="00AF6BE9">
        <w:rPr>
          <w:rFonts w:hint="eastAsia"/>
          <w:color w:val="000000" w:themeColor="text1"/>
        </w:rPr>
        <w:t xml:space="preserve">　</w:t>
      </w:r>
      <w:r w:rsidR="005859AC">
        <w:rPr>
          <w:rFonts w:hint="eastAsia"/>
          <w:color w:val="000000" w:themeColor="text1"/>
        </w:rPr>
        <w:t>g</w:t>
      </w:r>
      <w:r w:rsidRPr="00AF6BE9">
        <w:rPr>
          <w:color w:val="000000" w:themeColor="text1"/>
        </w:rPr>
        <w:t>フォトジェニック（来場者と花が一緒に映る）なスポットの設置</w:t>
      </w:r>
      <w:r w:rsidR="001E7597" w:rsidRPr="00CB4C76">
        <w:rPr>
          <w:rFonts w:hint="eastAsia"/>
          <w:color w:val="000000" w:themeColor="text1"/>
        </w:rPr>
        <w:t>など来場者による情報発信による島根オリジナルアジサイの認知度向上</w:t>
      </w:r>
    </w:p>
    <w:p w14:paraId="72502C1F" w14:textId="4DD0CC00" w:rsidR="004A2AAE" w:rsidRDefault="004A2AAE" w:rsidP="00605E4A">
      <w:pPr>
        <w:ind w:firstLineChars="200" w:firstLine="420"/>
        <w:rPr>
          <w:color w:val="000000" w:themeColor="text1"/>
        </w:rPr>
      </w:pPr>
      <w:r>
        <w:rPr>
          <w:rFonts w:hint="eastAsia"/>
          <w:color w:val="000000" w:themeColor="text1"/>
        </w:rPr>
        <w:t xml:space="preserve">　</w:t>
      </w:r>
      <w:r w:rsidR="005859AC">
        <w:rPr>
          <w:rFonts w:hint="eastAsia"/>
          <w:color w:val="000000" w:themeColor="text1"/>
        </w:rPr>
        <w:t>h</w:t>
      </w:r>
      <w:r w:rsidR="00B1018E">
        <w:rPr>
          <w:rFonts w:hint="eastAsia"/>
          <w:color w:val="000000" w:themeColor="text1"/>
        </w:rPr>
        <w:t>花ふれあい公園しまね</w:t>
      </w:r>
      <w:r>
        <w:rPr>
          <w:rFonts w:hint="eastAsia"/>
          <w:color w:val="000000" w:themeColor="text1"/>
        </w:rPr>
        <w:t>花の郷</w:t>
      </w:r>
      <w:r w:rsidR="00B1018E">
        <w:rPr>
          <w:rFonts w:hint="eastAsia"/>
          <w:color w:val="000000" w:themeColor="text1"/>
        </w:rPr>
        <w:t>（以下、「花の郷」という）</w:t>
      </w:r>
      <w:r>
        <w:rPr>
          <w:rFonts w:hint="eastAsia"/>
          <w:color w:val="000000" w:themeColor="text1"/>
        </w:rPr>
        <w:t>との連携</w:t>
      </w:r>
    </w:p>
    <w:p w14:paraId="4B1BF5AE" w14:textId="4AFF899A" w:rsidR="00401D6C" w:rsidRDefault="00401D6C" w:rsidP="0057233E">
      <w:pPr>
        <w:rPr>
          <w:color w:val="000000" w:themeColor="text1"/>
        </w:rPr>
      </w:pPr>
      <w:r>
        <w:rPr>
          <w:rFonts w:hint="eastAsia"/>
          <w:color w:val="000000" w:themeColor="text1"/>
        </w:rPr>
        <w:t xml:space="preserve">　③その他</w:t>
      </w:r>
    </w:p>
    <w:p w14:paraId="0C6D2EDF" w14:textId="51352CB6" w:rsidR="00401D6C" w:rsidRDefault="00401D6C" w:rsidP="00401D6C">
      <w:pPr>
        <w:ind w:left="420" w:hangingChars="200" w:hanging="420"/>
        <w:rPr>
          <w:color w:val="000000" w:themeColor="text1"/>
        </w:rPr>
      </w:pPr>
      <w:r>
        <w:rPr>
          <w:rFonts w:hint="eastAsia"/>
          <w:color w:val="000000" w:themeColor="text1"/>
        </w:rPr>
        <w:t xml:space="preserve">　・搬入や撤去、設置等にあたっては協会</w:t>
      </w:r>
      <w:r w:rsidR="004A2AAE">
        <w:rPr>
          <w:rFonts w:hint="eastAsia"/>
          <w:color w:val="000000" w:themeColor="text1"/>
        </w:rPr>
        <w:t>が定めるルールや指示に</w:t>
      </w:r>
      <w:r>
        <w:rPr>
          <w:rFonts w:hint="eastAsia"/>
          <w:color w:val="000000" w:themeColor="text1"/>
        </w:rPr>
        <w:t>従うこと。</w:t>
      </w:r>
    </w:p>
    <w:p w14:paraId="3F933CB8" w14:textId="2321917B" w:rsidR="00401D6C" w:rsidRDefault="00E31D6E" w:rsidP="004A2AAE">
      <w:pPr>
        <w:ind w:left="420" w:hangingChars="200" w:hanging="420"/>
        <w:rPr>
          <w:color w:val="000000" w:themeColor="text1"/>
        </w:rPr>
      </w:pPr>
      <w:r>
        <w:rPr>
          <w:rFonts w:hint="eastAsia"/>
          <w:color w:val="000000" w:themeColor="text1"/>
        </w:rPr>
        <w:t xml:space="preserve">　・</w:t>
      </w:r>
      <w:r w:rsidR="004A2AAE">
        <w:rPr>
          <w:rFonts w:hint="eastAsia"/>
          <w:color w:val="000000" w:themeColor="text1"/>
        </w:rPr>
        <w:t>展示中の事故に備え、協会が示す施設賠償責任保険等、必要な損害保険に加入すること</w:t>
      </w:r>
    </w:p>
    <w:p w14:paraId="627AD3CA" w14:textId="77777777" w:rsidR="005859AC" w:rsidRDefault="004A2AAE" w:rsidP="004A2AAE">
      <w:pPr>
        <w:ind w:left="420" w:hangingChars="200" w:hanging="420"/>
        <w:rPr>
          <w:color w:val="000000" w:themeColor="text1"/>
        </w:rPr>
      </w:pPr>
      <w:r>
        <w:rPr>
          <w:rFonts w:hint="eastAsia"/>
          <w:color w:val="000000" w:themeColor="text1"/>
        </w:rPr>
        <w:t xml:space="preserve">　・展示するアジサイについては、県内生産者等と連携して調達するとともに、展示や装飾</w:t>
      </w:r>
      <w:r w:rsidR="00C90741">
        <w:rPr>
          <w:rFonts w:hint="eastAsia"/>
          <w:color w:val="000000" w:themeColor="text1"/>
        </w:rPr>
        <w:t>（アジサイの鉢を含む）</w:t>
      </w:r>
      <w:r>
        <w:rPr>
          <w:rFonts w:hint="eastAsia"/>
          <w:color w:val="000000" w:themeColor="text1"/>
        </w:rPr>
        <w:t>等に必要な資材を適切に手配し、併せて会場に搬入すること</w:t>
      </w:r>
    </w:p>
    <w:p w14:paraId="32376C36" w14:textId="1A7AB5DE" w:rsidR="004A2AAE" w:rsidRDefault="005859AC" w:rsidP="005859AC">
      <w:pPr>
        <w:ind w:leftChars="200" w:left="420"/>
        <w:rPr>
          <w:color w:val="000000" w:themeColor="text1"/>
        </w:rPr>
      </w:pPr>
      <w:r>
        <w:rPr>
          <w:rFonts w:hint="eastAsia"/>
          <w:color w:val="000000" w:themeColor="text1"/>
        </w:rPr>
        <w:t>※</w:t>
      </w:r>
      <w:r w:rsidR="004A2AAE">
        <w:rPr>
          <w:rFonts w:hint="eastAsia"/>
          <w:color w:val="000000" w:themeColor="text1"/>
        </w:rPr>
        <w:t>運搬には品質を可能な限り保持するよう十分に注意する</w:t>
      </w:r>
    </w:p>
    <w:p w14:paraId="709E6B28" w14:textId="7B5F9A2C" w:rsidR="00C90741" w:rsidRPr="00401D6C" w:rsidRDefault="00C90741" w:rsidP="00C90741">
      <w:pPr>
        <w:ind w:leftChars="100" w:left="420" w:hangingChars="100" w:hanging="210"/>
        <w:rPr>
          <w:color w:val="000000" w:themeColor="text1"/>
        </w:rPr>
      </w:pPr>
      <w:r>
        <w:rPr>
          <w:rFonts w:hint="eastAsia"/>
          <w:color w:val="000000" w:themeColor="text1"/>
        </w:rPr>
        <w:t>・県内業者や県内の素材等を優先的に活用するものとする</w:t>
      </w:r>
    </w:p>
    <w:p w14:paraId="75BE292E" w14:textId="77777777" w:rsidR="00AE6BD3" w:rsidRPr="00AE6BD3" w:rsidRDefault="00AE6BD3" w:rsidP="00AE6BD3">
      <w:pPr>
        <w:rPr>
          <w:color w:val="000000" w:themeColor="text1"/>
        </w:rPr>
      </w:pPr>
      <w:r w:rsidRPr="00AE6BD3">
        <w:rPr>
          <w:rFonts w:hint="eastAsia"/>
          <w:color w:val="000000" w:themeColor="text1"/>
        </w:rPr>
        <w:t>（２）業務</w:t>
      </w:r>
    </w:p>
    <w:p w14:paraId="1B3EBC5B" w14:textId="77777777" w:rsidR="00AE6BD3" w:rsidRPr="00AE6BD3" w:rsidRDefault="00AE6BD3" w:rsidP="00AF6BE9">
      <w:pPr>
        <w:ind w:firstLineChars="100" w:firstLine="210"/>
        <w:rPr>
          <w:color w:val="000000" w:themeColor="text1"/>
        </w:rPr>
      </w:pPr>
      <w:r w:rsidRPr="00AE6BD3">
        <w:rPr>
          <w:rFonts w:hint="eastAsia"/>
          <w:color w:val="000000" w:themeColor="text1"/>
        </w:rPr>
        <w:t>①全体業務</w:t>
      </w:r>
    </w:p>
    <w:p w14:paraId="50CC9F3D" w14:textId="2023637B" w:rsidR="00AE6BD3" w:rsidRPr="00AE6BD3" w:rsidRDefault="00AE6BD3" w:rsidP="00AF6BE9">
      <w:pPr>
        <w:ind w:left="420" w:hangingChars="200" w:hanging="420"/>
        <w:rPr>
          <w:color w:val="000000" w:themeColor="text1"/>
        </w:rPr>
      </w:pPr>
      <w:r w:rsidRPr="00AE6BD3">
        <w:rPr>
          <w:rFonts w:hint="eastAsia"/>
          <w:color w:val="000000" w:themeColor="text1"/>
        </w:rPr>
        <w:t xml:space="preserve">　・島根県ブースの展示等の企画、設計及び出展期間中の運営等についての全体調整及び進捗管理を適切に行うこと</w:t>
      </w:r>
    </w:p>
    <w:p w14:paraId="5505B921" w14:textId="1F3F9295" w:rsidR="00AE6BD3" w:rsidRDefault="00AE6BD3" w:rsidP="00AE6BD3">
      <w:pPr>
        <w:rPr>
          <w:color w:val="000000" w:themeColor="text1"/>
        </w:rPr>
      </w:pPr>
      <w:r w:rsidRPr="00AE6BD3">
        <w:rPr>
          <w:rFonts w:hint="eastAsia"/>
          <w:color w:val="000000" w:themeColor="text1"/>
        </w:rPr>
        <w:t xml:space="preserve">　・</w:t>
      </w:r>
      <w:r w:rsidR="00605E4A">
        <w:rPr>
          <w:rFonts w:hint="eastAsia"/>
          <w:color w:val="000000" w:themeColor="text1"/>
        </w:rPr>
        <w:t>博覧会</w:t>
      </w:r>
      <w:r w:rsidRPr="00AE6BD3">
        <w:rPr>
          <w:rFonts w:hint="eastAsia"/>
          <w:color w:val="000000" w:themeColor="text1"/>
        </w:rPr>
        <w:t>協会から随時示されるガイドライン、要件等に対し</w:t>
      </w:r>
      <w:r w:rsidR="00605E4A">
        <w:rPr>
          <w:rFonts w:hint="eastAsia"/>
          <w:color w:val="000000" w:themeColor="text1"/>
        </w:rPr>
        <w:t>、</w:t>
      </w:r>
      <w:r w:rsidRPr="00AE6BD3">
        <w:rPr>
          <w:rFonts w:hint="eastAsia"/>
          <w:color w:val="000000" w:themeColor="text1"/>
        </w:rPr>
        <w:t>都度対応し出展すること</w:t>
      </w:r>
    </w:p>
    <w:p w14:paraId="06E28706" w14:textId="77777777" w:rsidR="00A07EA8" w:rsidRPr="00CB4C76" w:rsidRDefault="00A07EA8" w:rsidP="00A07EA8">
      <w:pPr>
        <w:ind w:leftChars="100" w:left="630" w:hangingChars="200" w:hanging="420"/>
        <w:rPr>
          <w:color w:val="000000" w:themeColor="text1"/>
        </w:rPr>
      </w:pPr>
      <w:r>
        <w:rPr>
          <w:rFonts w:hint="eastAsia"/>
          <w:color w:val="000000" w:themeColor="text1"/>
        </w:rPr>
        <w:t>・来場者へのアンケート</w:t>
      </w:r>
      <w:r w:rsidRPr="00CB4C76">
        <w:rPr>
          <w:rFonts w:hint="eastAsia"/>
          <w:color w:val="000000" w:themeColor="text1"/>
        </w:rPr>
        <w:t>調査や拡散情報を収集分析する等、オリジナルアジサイへの反</w:t>
      </w:r>
    </w:p>
    <w:p w14:paraId="070434EA" w14:textId="69B2AEA3" w:rsidR="00A07EA8" w:rsidRDefault="00A07EA8" w:rsidP="00A07EA8">
      <w:pPr>
        <w:ind w:leftChars="200" w:left="630" w:hangingChars="100" w:hanging="210"/>
        <w:rPr>
          <w:color w:val="000000" w:themeColor="text1"/>
        </w:rPr>
      </w:pPr>
      <w:r w:rsidRPr="00CB4C76">
        <w:rPr>
          <w:rFonts w:hint="eastAsia"/>
          <w:color w:val="000000" w:themeColor="text1"/>
        </w:rPr>
        <w:t>応など把握分析し、実績報告を行う</w:t>
      </w:r>
      <w:r>
        <w:rPr>
          <w:rFonts w:hint="eastAsia"/>
          <w:color w:val="000000" w:themeColor="text1"/>
        </w:rPr>
        <w:t>こと</w:t>
      </w:r>
    </w:p>
    <w:p w14:paraId="128F36AB" w14:textId="3EA02FFF" w:rsidR="00C32CDE" w:rsidRPr="00CB4C76" w:rsidRDefault="00C32CDE" w:rsidP="00A07EA8">
      <w:pPr>
        <w:ind w:left="420" w:hangingChars="200" w:hanging="420"/>
        <w:rPr>
          <w:color w:val="000000" w:themeColor="text1"/>
        </w:rPr>
      </w:pPr>
      <w:r>
        <w:rPr>
          <w:rFonts w:hint="eastAsia"/>
          <w:color w:val="000000" w:themeColor="text1"/>
        </w:rPr>
        <w:lastRenderedPageBreak/>
        <w:t xml:space="preserve">　・開催後、本業務に</w:t>
      </w:r>
      <w:r w:rsidRPr="00CB4C76">
        <w:rPr>
          <w:rFonts w:hint="eastAsia"/>
          <w:color w:val="000000" w:themeColor="text1"/>
        </w:rPr>
        <w:t>おける</w:t>
      </w:r>
      <w:r w:rsidR="001E7597" w:rsidRPr="00CB4C76">
        <w:rPr>
          <w:rFonts w:hint="eastAsia"/>
          <w:color w:val="000000" w:themeColor="text1"/>
        </w:rPr>
        <w:t>PRや需要拡大効果など</w:t>
      </w:r>
      <w:r w:rsidR="00A07EA8" w:rsidRPr="00CB4C76">
        <w:rPr>
          <w:rFonts w:hint="eastAsia"/>
          <w:color w:val="000000" w:themeColor="text1"/>
        </w:rPr>
        <w:t>客観的に評価できるよう</w:t>
      </w:r>
      <w:r w:rsidRPr="00CB4C76">
        <w:rPr>
          <w:rFonts w:hint="eastAsia"/>
          <w:color w:val="000000" w:themeColor="text1"/>
        </w:rPr>
        <w:t>成果をまとめて提出すること</w:t>
      </w:r>
    </w:p>
    <w:p w14:paraId="1AF4A75B" w14:textId="11185E8F" w:rsidR="00AE6BD3" w:rsidRPr="00CB4C76" w:rsidRDefault="00AE6BD3" w:rsidP="00AE6BD3">
      <w:pPr>
        <w:rPr>
          <w:color w:val="000000" w:themeColor="text1"/>
        </w:rPr>
      </w:pPr>
      <w:r w:rsidRPr="00CB4C76">
        <w:rPr>
          <w:rFonts w:hint="eastAsia"/>
          <w:color w:val="000000" w:themeColor="text1"/>
        </w:rPr>
        <w:t xml:space="preserve">　②展示内容等の企画・設計</w:t>
      </w:r>
    </w:p>
    <w:p w14:paraId="31E6B186" w14:textId="709FD6DE" w:rsidR="00AF6BE9" w:rsidRDefault="00AE6BD3" w:rsidP="00AE6BD3">
      <w:pPr>
        <w:rPr>
          <w:color w:val="000000" w:themeColor="text1"/>
        </w:rPr>
      </w:pPr>
      <w:r w:rsidRPr="00AE6BD3">
        <w:rPr>
          <w:rFonts w:hint="eastAsia"/>
          <w:color w:val="000000" w:themeColor="text1"/>
        </w:rPr>
        <w:t xml:space="preserve">　・ブースの</w:t>
      </w:r>
      <w:r w:rsidR="00AF6BE9">
        <w:rPr>
          <w:rFonts w:hint="eastAsia"/>
          <w:color w:val="000000" w:themeColor="text1"/>
        </w:rPr>
        <w:t>展示計画及び実施設計書を作成すること</w:t>
      </w:r>
    </w:p>
    <w:p w14:paraId="508A157B" w14:textId="51B192DE" w:rsidR="00AE6BD3" w:rsidRPr="00AE6BD3" w:rsidRDefault="00AF6BE9" w:rsidP="004A2AAE">
      <w:pPr>
        <w:ind w:firstLineChars="100" w:firstLine="210"/>
        <w:rPr>
          <w:color w:val="000000" w:themeColor="text1"/>
        </w:rPr>
      </w:pPr>
      <w:r>
        <w:rPr>
          <w:rFonts w:hint="eastAsia"/>
          <w:color w:val="000000" w:themeColor="text1"/>
        </w:rPr>
        <w:t>・</w:t>
      </w:r>
      <w:r w:rsidR="00AE6BD3" w:rsidRPr="00AE6BD3">
        <w:rPr>
          <w:rFonts w:hint="eastAsia"/>
          <w:color w:val="000000" w:themeColor="text1"/>
        </w:rPr>
        <w:t>ブースの使用に必要となる、会場の建築構造や使用条件等を整理すること</w:t>
      </w:r>
    </w:p>
    <w:p w14:paraId="5C66E4BA" w14:textId="245C336E" w:rsidR="00AE6BD3" w:rsidRPr="00AE6BD3" w:rsidRDefault="00AE6BD3" w:rsidP="00AE6BD3">
      <w:pPr>
        <w:rPr>
          <w:color w:val="000000" w:themeColor="text1"/>
        </w:rPr>
      </w:pPr>
      <w:r w:rsidRPr="00AE6BD3">
        <w:rPr>
          <w:rFonts w:hint="eastAsia"/>
          <w:color w:val="000000" w:themeColor="text1"/>
        </w:rPr>
        <w:t xml:space="preserve">　・展示設計・制作の概略工程、スケジュールを作成すること</w:t>
      </w:r>
    </w:p>
    <w:p w14:paraId="726193A0" w14:textId="6EDE1126" w:rsidR="00AE6BD3" w:rsidRDefault="00AE6BD3" w:rsidP="00AE6BD3">
      <w:pPr>
        <w:rPr>
          <w:color w:val="000000" w:themeColor="text1"/>
        </w:rPr>
      </w:pPr>
      <w:r w:rsidRPr="00AE6BD3">
        <w:rPr>
          <w:rFonts w:hint="eastAsia"/>
          <w:color w:val="000000" w:themeColor="text1"/>
        </w:rPr>
        <w:t xml:space="preserve">　・来場者に</w:t>
      </w:r>
      <w:r w:rsidR="00AF6BE9">
        <w:rPr>
          <w:rFonts w:hint="eastAsia"/>
          <w:color w:val="000000" w:themeColor="text1"/>
        </w:rPr>
        <w:t>コンセプトを</w:t>
      </w:r>
      <w:r w:rsidRPr="00AE6BD3">
        <w:rPr>
          <w:rFonts w:hint="eastAsia"/>
          <w:color w:val="000000" w:themeColor="text1"/>
        </w:rPr>
        <w:t>十分に伝える</w:t>
      </w:r>
      <w:r w:rsidR="004A2AAE">
        <w:rPr>
          <w:rFonts w:hint="eastAsia"/>
          <w:color w:val="000000" w:themeColor="text1"/>
        </w:rPr>
        <w:t>効果的な</w:t>
      </w:r>
      <w:r w:rsidRPr="00AE6BD3">
        <w:rPr>
          <w:rFonts w:hint="eastAsia"/>
          <w:color w:val="000000" w:themeColor="text1"/>
        </w:rPr>
        <w:t>内容とすること</w:t>
      </w:r>
    </w:p>
    <w:p w14:paraId="49946C97" w14:textId="6F1A443E" w:rsidR="00AF6BE9" w:rsidRPr="00AE6BD3" w:rsidRDefault="00AF6BE9" w:rsidP="00AE6BD3">
      <w:pPr>
        <w:rPr>
          <w:color w:val="000000" w:themeColor="text1"/>
        </w:rPr>
      </w:pPr>
      <w:r>
        <w:rPr>
          <w:rFonts w:hint="eastAsia"/>
          <w:color w:val="000000" w:themeColor="text1"/>
        </w:rPr>
        <w:t xml:space="preserve">　・生花の設置にあたってはアジサイ研究会と連携して行うこと</w:t>
      </w:r>
    </w:p>
    <w:p w14:paraId="6E698CD5" w14:textId="2A9EE19D" w:rsidR="00AE6BD3" w:rsidRPr="00AE6BD3" w:rsidRDefault="00AE6BD3" w:rsidP="001F209D">
      <w:pPr>
        <w:ind w:firstLineChars="100" w:firstLine="210"/>
        <w:rPr>
          <w:color w:val="000000" w:themeColor="text1"/>
        </w:rPr>
      </w:pPr>
      <w:r w:rsidRPr="00AE6BD3">
        <w:rPr>
          <w:rFonts w:hint="eastAsia"/>
          <w:color w:val="000000" w:themeColor="text1"/>
        </w:rPr>
        <w:t>③計画書の提出</w:t>
      </w:r>
    </w:p>
    <w:p w14:paraId="624CB167" w14:textId="28ABC799" w:rsidR="00AE6BD3" w:rsidRDefault="00AE6BD3" w:rsidP="001F209D">
      <w:pPr>
        <w:ind w:left="420" w:hangingChars="200" w:hanging="420"/>
        <w:rPr>
          <w:color w:val="000000" w:themeColor="text1"/>
        </w:rPr>
      </w:pPr>
      <w:r w:rsidRPr="00AE6BD3">
        <w:rPr>
          <w:rFonts w:hint="eastAsia"/>
          <w:color w:val="000000" w:themeColor="text1"/>
        </w:rPr>
        <w:t xml:space="preserve">　</w:t>
      </w:r>
      <w:r w:rsidR="004A2AAE">
        <w:rPr>
          <w:rFonts w:hint="eastAsia"/>
          <w:color w:val="000000" w:themeColor="text1"/>
        </w:rPr>
        <w:t xml:space="preserve">　　</w:t>
      </w:r>
      <w:r w:rsidRPr="00AE6BD3">
        <w:rPr>
          <w:rFonts w:hint="eastAsia"/>
          <w:color w:val="000000" w:themeColor="text1"/>
        </w:rPr>
        <w:t>企画提案書を基に県と協議の上、基本設計及び展示設計等に係る計画書を提出すること。提出日及び計画書に記載する内容等、詳細については県と協議の上決定する。</w:t>
      </w:r>
    </w:p>
    <w:p w14:paraId="314C4C38" w14:textId="1BB26CE8" w:rsidR="00C32CDE" w:rsidRDefault="00C32CDE" w:rsidP="001F209D">
      <w:pPr>
        <w:ind w:left="420" w:hangingChars="200" w:hanging="420"/>
        <w:rPr>
          <w:color w:val="000000" w:themeColor="text1"/>
        </w:rPr>
      </w:pPr>
      <w:r>
        <w:rPr>
          <w:rFonts w:hint="eastAsia"/>
          <w:color w:val="000000" w:themeColor="text1"/>
        </w:rPr>
        <w:t xml:space="preserve">　④ブースの運営</w:t>
      </w:r>
    </w:p>
    <w:p w14:paraId="176E626A" w14:textId="54DD9392" w:rsidR="00C32CDE" w:rsidRPr="00CB4C76" w:rsidRDefault="00C32CDE" w:rsidP="001F209D">
      <w:pPr>
        <w:ind w:left="420" w:hangingChars="200" w:hanging="420"/>
        <w:rPr>
          <w:color w:val="000000" w:themeColor="text1"/>
        </w:rPr>
      </w:pPr>
      <w:r>
        <w:rPr>
          <w:rFonts w:hint="eastAsia"/>
          <w:color w:val="000000" w:themeColor="text1"/>
        </w:rPr>
        <w:t xml:space="preserve">　　　ブースでは開催期間</w:t>
      </w:r>
      <w:r w:rsidRPr="00CB4C76">
        <w:rPr>
          <w:rFonts w:hint="eastAsia"/>
          <w:color w:val="000000" w:themeColor="text1"/>
        </w:rPr>
        <w:t>中、</w:t>
      </w:r>
      <w:r w:rsidR="00964336" w:rsidRPr="00CB4C76">
        <w:rPr>
          <w:rFonts w:hint="eastAsia"/>
          <w:color w:val="000000" w:themeColor="text1"/>
        </w:rPr>
        <w:t>全体管理者を最低１名常駐させ、ブース全体の管理運営や</w:t>
      </w:r>
      <w:r w:rsidR="001E7597" w:rsidRPr="00CB4C76">
        <w:rPr>
          <w:rFonts w:hint="eastAsia"/>
          <w:color w:val="000000" w:themeColor="text1"/>
        </w:rPr>
        <w:t>保守点検・改善、</w:t>
      </w:r>
      <w:r w:rsidR="00964336" w:rsidRPr="00CB4C76">
        <w:rPr>
          <w:rFonts w:hint="eastAsia"/>
          <w:color w:val="000000" w:themeColor="text1"/>
        </w:rPr>
        <w:t>データの収集等を担うこと</w:t>
      </w:r>
      <w:r w:rsidR="00CB4C76" w:rsidRPr="00CB4C76">
        <w:rPr>
          <w:rFonts w:hint="eastAsia"/>
          <w:color w:val="000000" w:themeColor="text1"/>
        </w:rPr>
        <w:t>。</w:t>
      </w:r>
    </w:p>
    <w:p w14:paraId="1FC28BA8" w14:textId="00D7B160" w:rsidR="00964336" w:rsidRPr="00CB4C76" w:rsidRDefault="00964336" w:rsidP="001F209D">
      <w:pPr>
        <w:ind w:left="420" w:hangingChars="200" w:hanging="420"/>
        <w:rPr>
          <w:color w:val="000000" w:themeColor="text1"/>
        </w:rPr>
      </w:pPr>
      <w:r w:rsidRPr="00CB4C76">
        <w:rPr>
          <w:rFonts w:hint="eastAsia"/>
          <w:color w:val="000000" w:themeColor="text1"/>
        </w:rPr>
        <w:t xml:space="preserve">　　　なお、期間中は来客対応</w:t>
      </w:r>
      <w:r w:rsidR="001E7597" w:rsidRPr="00CB4C76">
        <w:rPr>
          <w:rFonts w:hint="eastAsia"/>
          <w:color w:val="000000" w:themeColor="text1"/>
        </w:rPr>
        <w:t>や生花の維持</w:t>
      </w:r>
      <w:r w:rsidRPr="00CB4C76">
        <w:rPr>
          <w:rFonts w:hint="eastAsia"/>
          <w:color w:val="000000" w:themeColor="text1"/>
        </w:rPr>
        <w:t>など</w:t>
      </w:r>
      <w:r w:rsidR="00CB4C76">
        <w:rPr>
          <w:rFonts w:hint="eastAsia"/>
          <w:color w:val="000000" w:themeColor="text1"/>
        </w:rPr>
        <w:t>の役割として</w:t>
      </w:r>
      <w:r w:rsidRPr="00CB4C76">
        <w:rPr>
          <w:rFonts w:hint="eastAsia"/>
          <w:color w:val="000000" w:themeColor="text1"/>
        </w:rPr>
        <w:t>、県の職員及び島根県アジサイ研究会員が常駐することを前提とする。</w:t>
      </w:r>
    </w:p>
    <w:p w14:paraId="0339B21A" w14:textId="438D5D76" w:rsidR="00AE6BD3" w:rsidRPr="00AE6BD3" w:rsidRDefault="00AE6BD3" w:rsidP="00C32CDE">
      <w:pPr>
        <w:rPr>
          <w:color w:val="000000" w:themeColor="text1"/>
        </w:rPr>
      </w:pPr>
      <w:r w:rsidRPr="00AE6BD3">
        <w:rPr>
          <w:rFonts w:hint="eastAsia"/>
          <w:color w:val="000000" w:themeColor="text1"/>
        </w:rPr>
        <w:t xml:space="preserve">　</w:t>
      </w:r>
      <w:r w:rsidR="00C32CDE">
        <w:rPr>
          <w:rFonts w:hint="eastAsia"/>
          <w:color w:val="000000" w:themeColor="text1"/>
        </w:rPr>
        <w:t>⑤</w:t>
      </w:r>
      <w:r w:rsidRPr="00AE6BD3">
        <w:rPr>
          <w:rFonts w:hint="eastAsia"/>
          <w:color w:val="000000" w:themeColor="text1"/>
        </w:rPr>
        <w:t>ブース施工に係る制作</w:t>
      </w:r>
    </w:p>
    <w:p w14:paraId="53C37D53" w14:textId="6C6D4C8B" w:rsidR="00AE6BD3" w:rsidRPr="00AE6BD3" w:rsidRDefault="00AE6BD3" w:rsidP="001F209D">
      <w:pPr>
        <w:ind w:left="630" w:hangingChars="300" w:hanging="630"/>
        <w:rPr>
          <w:color w:val="000000" w:themeColor="text1"/>
        </w:rPr>
      </w:pPr>
      <w:r w:rsidRPr="00AE6BD3">
        <w:rPr>
          <w:rFonts w:hint="eastAsia"/>
          <w:color w:val="000000" w:themeColor="text1"/>
        </w:rPr>
        <w:t xml:space="preserve">　　・４（２）</w:t>
      </w:r>
      <w:r w:rsidR="00605E4A">
        <w:rPr>
          <w:rFonts w:hint="eastAsia"/>
          <w:color w:val="000000" w:themeColor="text1"/>
        </w:rPr>
        <w:t>を</w:t>
      </w:r>
      <w:r w:rsidRPr="00AE6BD3">
        <w:rPr>
          <w:rFonts w:hint="eastAsia"/>
          <w:color w:val="000000" w:themeColor="text1"/>
        </w:rPr>
        <w:t>基に展示物、装飾、機材、その他ブース出展に必要なものを計画的に調達、制作すること</w:t>
      </w:r>
    </w:p>
    <w:p w14:paraId="0FBF2349" w14:textId="6DBC4ED1" w:rsidR="00AE6BD3" w:rsidRPr="00964336" w:rsidRDefault="00AE6BD3" w:rsidP="001F209D">
      <w:pPr>
        <w:ind w:left="630" w:hangingChars="300" w:hanging="630"/>
        <w:rPr>
          <w:color w:val="000000" w:themeColor="text1"/>
        </w:rPr>
      </w:pPr>
      <w:r w:rsidRPr="00AE6BD3">
        <w:rPr>
          <w:rFonts w:hint="eastAsia"/>
          <w:color w:val="000000" w:themeColor="text1"/>
        </w:rPr>
        <w:t xml:space="preserve">　</w:t>
      </w:r>
      <w:r w:rsidR="001F209D" w:rsidRPr="00964336">
        <w:rPr>
          <w:rFonts w:hint="eastAsia"/>
          <w:color w:val="000000" w:themeColor="text1"/>
        </w:rPr>
        <w:t xml:space="preserve">　</w:t>
      </w:r>
      <w:r w:rsidRPr="00964336">
        <w:rPr>
          <w:rFonts w:hint="eastAsia"/>
          <w:color w:val="000000" w:themeColor="text1"/>
        </w:rPr>
        <w:t>・コスト削減及び環境への配慮を行うこと</w:t>
      </w:r>
    </w:p>
    <w:p w14:paraId="0AB12826" w14:textId="1C11BF43" w:rsidR="00AE6BD3" w:rsidRPr="00AE6BD3" w:rsidRDefault="00C32CDE" w:rsidP="001F209D">
      <w:pPr>
        <w:ind w:firstLineChars="100" w:firstLine="210"/>
        <w:rPr>
          <w:color w:val="000000" w:themeColor="text1"/>
        </w:rPr>
      </w:pPr>
      <w:r>
        <w:rPr>
          <w:rFonts w:hint="eastAsia"/>
          <w:color w:val="000000" w:themeColor="text1"/>
        </w:rPr>
        <w:t>⑥</w:t>
      </w:r>
      <w:r w:rsidR="00AE6BD3" w:rsidRPr="00AE6BD3">
        <w:rPr>
          <w:rFonts w:hint="eastAsia"/>
          <w:color w:val="000000" w:themeColor="text1"/>
        </w:rPr>
        <w:t>ブースの施工・撤去</w:t>
      </w:r>
    </w:p>
    <w:p w14:paraId="42AACA9F" w14:textId="10533192" w:rsidR="00AE6BD3" w:rsidRDefault="00AE6BD3" w:rsidP="001F209D">
      <w:pPr>
        <w:rPr>
          <w:color w:val="000000" w:themeColor="text1"/>
        </w:rPr>
      </w:pPr>
      <w:r w:rsidRPr="00AE6BD3">
        <w:rPr>
          <w:rFonts w:hint="eastAsia"/>
          <w:color w:val="000000" w:themeColor="text1"/>
        </w:rPr>
        <w:t xml:space="preserve">　　</w:t>
      </w:r>
      <w:r w:rsidR="00C32CDE">
        <w:rPr>
          <w:rFonts w:hint="eastAsia"/>
          <w:color w:val="000000" w:themeColor="text1"/>
        </w:rPr>
        <w:t xml:space="preserve">　期限内に協会の指示に従い、ブースの施工や撤去を行うこと</w:t>
      </w:r>
    </w:p>
    <w:p w14:paraId="36977227" w14:textId="350A678D" w:rsidR="004A4AB9" w:rsidRDefault="004A4AB9" w:rsidP="007110C1">
      <w:pPr>
        <w:ind w:firstLineChars="200" w:firstLine="420"/>
        <w:rPr>
          <w:color w:val="000000" w:themeColor="text1"/>
        </w:rPr>
      </w:pPr>
      <w:r>
        <w:rPr>
          <w:rFonts w:hint="eastAsia"/>
          <w:color w:val="000000" w:themeColor="text1"/>
        </w:rPr>
        <w:t>ⅰ</w:t>
      </w:r>
      <w:r w:rsidRPr="00AE6BD3">
        <w:rPr>
          <w:rFonts w:hint="eastAsia"/>
          <w:color w:val="000000" w:themeColor="text1"/>
        </w:rPr>
        <w:t>）</w:t>
      </w:r>
      <w:r>
        <w:rPr>
          <w:rFonts w:hint="eastAsia"/>
          <w:color w:val="000000" w:themeColor="text1"/>
        </w:rPr>
        <w:t>全体の調整</w:t>
      </w:r>
    </w:p>
    <w:p w14:paraId="2C8C14BF" w14:textId="49A6E64B" w:rsidR="004A4AB9" w:rsidRDefault="004A4AB9" w:rsidP="007110C1">
      <w:pPr>
        <w:ind w:firstLineChars="100" w:firstLine="210"/>
        <w:rPr>
          <w:color w:val="000000" w:themeColor="text1"/>
        </w:rPr>
      </w:pPr>
      <w:r>
        <w:rPr>
          <w:rFonts w:hint="eastAsia"/>
          <w:color w:val="000000" w:themeColor="text1"/>
        </w:rPr>
        <w:t xml:space="preserve">　・来場者の安全安心が確保できる会場づくり等を進め、円滑なブース運営を行うこと</w:t>
      </w:r>
    </w:p>
    <w:p w14:paraId="08413316" w14:textId="094BB130" w:rsidR="001F209D" w:rsidRDefault="004A4AB9" w:rsidP="007110C1">
      <w:pPr>
        <w:ind w:firstLineChars="200" w:firstLine="420"/>
        <w:rPr>
          <w:color w:val="000000" w:themeColor="text1"/>
        </w:rPr>
      </w:pPr>
      <w:r>
        <w:rPr>
          <w:rFonts w:hint="eastAsia"/>
          <w:color w:val="000000" w:themeColor="text1"/>
        </w:rPr>
        <w:t>ⅱ</w:t>
      </w:r>
      <w:r w:rsidR="00AE6BD3" w:rsidRPr="00AE6BD3">
        <w:rPr>
          <w:rFonts w:hint="eastAsia"/>
          <w:color w:val="000000" w:themeColor="text1"/>
        </w:rPr>
        <w:t>）会場調整・施工・撤去</w:t>
      </w:r>
    </w:p>
    <w:p w14:paraId="72FDB451" w14:textId="6C349B64" w:rsidR="00AE6BD3" w:rsidRPr="00AE6BD3" w:rsidRDefault="00AE6BD3" w:rsidP="007110C1">
      <w:pPr>
        <w:ind w:leftChars="200" w:left="840" w:hangingChars="200" w:hanging="420"/>
        <w:rPr>
          <w:color w:val="000000" w:themeColor="text1"/>
        </w:rPr>
      </w:pPr>
      <w:r w:rsidRPr="00AE6BD3">
        <w:rPr>
          <w:rFonts w:hint="eastAsia"/>
          <w:color w:val="000000" w:themeColor="text1"/>
        </w:rPr>
        <w:t xml:space="preserve">　・ブースの施工及び水道・光熱・通信費等出展に係る各種手続き</w:t>
      </w:r>
      <w:r w:rsidR="001F209D">
        <w:rPr>
          <w:rFonts w:hint="eastAsia"/>
          <w:color w:val="000000" w:themeColor="text1"/>
        </w:rPr>
        <w:t>等必要に応じて</w:t>
      </w:r>
      <w:r w:rsidRPr="00AE6BD3">
        <w:rPr>
          <w:rFonts w:hint="eastAsia"/>
          <w:color w:val="000000" w:themeColor="text1"/>
        </w:rPr>
        <w:t>届け出を行うこと</w:t>
      </w:r>
    </w:p>
    <w:p w14:paraId="09FB76C6" w14:textId="4F2200C5" w:rsidR="00AE6BD3" w:rsidRPr="00AE6BD3" w:rsidRDefault="00AE6BD3" w:rsidP="00AE6BD3">
      <w:pPr>
        <w:rPr>
          <w:color w:val="000000" w:themeColor="text1"/>
        </w:rPr>
      </w:pPr>
      <w:r w:rsidRPr="00AE6BD3">
        <w:rPr>
          <w:rFonts w:hint="eastAsia"/>
          <w:color w:val="000000" w:themeColor="text1"/>
        </w:rPr>
        <w:t xml:space="preserve">　</w:t>
      </w:r>
      <w:r w:rsidR="007110C1">
        <w:rPr>
          <w:rFonts w:hint="eastAsia"/>
          <w:color w:val="000000" w:themeColor="text1"/>
        </w:rPr>
        <w:t xml:space="preserve">　</w:t>
      </w:r>
      <w:r w:rsidRPr="00AE6BD3">
        <w:rPr>
          <w:color w:val="000000" w:themeColor="text1"/>
        </w:rPr>
        <w:t xml:space="preserve">  ・上記の各種手続き、届け出を行う前に、県の了解を得ること</w:t>
      </w:r>
    </w:p>
    <w:p w14:paraId="0F083A69" w14:textId="66846BFE" w:rsidR="00AE6BD3" w:rsidRPr="00AE6BD3" w:rsidRDefault="00AE6BD3" w:rsidP="00AE6BD3">
      <w:pPr>
        <w:rPr>
          <w:color w:val="000000" w:themeColor="text1"/>
        </w:rPr>
      </w:pPr>
      <w:r w:rsidRPr="00AE6BD3">
        <w:rPr>
          <w:rFonts w:hint="eastAsia"/>
          <w:color w:val="000000" w:themeColor="text1"/>
        </w:rPr>
        <w:t xml:space="preserve">　</w:t>
      </w:r>
      <w:r w:rsidR="007110C1">
        <w:rPr>
          <w:rFonts w:hint="eastAsia"/>
          <w:color w:val="000000" w:themeColor="text1"/>
        </w:rPr>
        <w:t xml:space="preserve">　</w:t>
      </w:r>
      <w:r w:rsidRPr="00AE6BD3">
        <w:rPr>
          <w:color w:val="000000" w:themeColor="text1"/>
        </w:rPr>
        <w:t xml:space="preserve">  ・ブースの撤去及び撤去に伴い発生した廃棄物の処分を行うこと</w:t>
      </w:r>
    </w:p>
    <w:p w14:paraId="49B595A0" w14:textId="77777777" w:rsidR="00AE6BD3" w:rsidRPr="00AE6BD3" w:rsidRDefault="00AE6BD3" w:rsidP="007110C1">
      <w:pPr>
        <w:ind w:firstLineChars="300" w:firstLine="630"/>
        <w:rPr>
          <w:color w:val="000000" w:themeColor="text1"/>
        </w:rPr>
      </w:pPr>
      <w:r w:rsidRPr="00AE6BD3">
        <w:rPr>
          <w:rFonts w:hint="eastAsia"/>
          <w:color w:val="000000" w:themeColor="text1"/>
        </w:rPr>
        <w:t>・ブースの施工及び撤去に必要な搬入出を行うこと</w:t>
      </w:r>
    </w:p>
    <w:p w14:paraId="5639FFE7" w14:textId="012FD4BB" w:rsidR="00AE6BD3" w:rsidRPr="00AE6BD3" w:rsidRDefault="00AE6BD3" w:rsidP="00AE6BD3">
      <w:pPr>
        <w:rPr>
          <w:color w:val="000000" w:themeColor="text1"/>
        </w:rPr>
      </w:pPr>
      <w:r w:rsidRPr="00AE6BD3">
        <w:rPr>
          <w:rFonts w:hint="eastAsia"/>
          <w:color w:val="000000" w:themeColor="text1"/>
        </w:rPr>
        <w:t xml:space="preserve">　</w:t>
      </w:r>
      <w:r w:rsidR="007110C1">
        <w:rPr>
          <w:rFonts w:hint="eastAsia"/>
          <w:color w:val="000000" w:themeColor="text1"/>
        </w:rPr>
        <w:t xml:space="preserve">　</w:t>
      </w:r>
      <w:r w:rsidRPr="00AE6BD3">
        <w:rPr>
          <w:rFonts w:hint="eastAsia"/>
          <w:color w:val="000000" w:themeColor="text1"/>
        </w:rPr>
        <w:t xml:space="preserve">　</w:t>
      </w:r>
      <w:r w:rsidRPr="00AE6BD3">
        <w:rPr>
          <w:color w:val="000000" w:themeColor="text1"/>
        </w:rPr>
        <w:t>・搬入出時に係る物流コストについて、本県ブース出展期間の前後のブース出展者</w:t>
      </w:r>
    </w:p>
    <w:p w14:paraId="0A1B2686" w14:textId="77777777" w:rsidR="00AE6BD3" w:rsidRPr="00AE6BD3" w:rsidRDefault="00AE6BD3" w:rsidP="007110C1">
      <w:pPr>
        <w:ind w:firstLineChars="400" w:firstLine="840"/>
        <w:rPr>
          <w:color w:val="000000" w:themeColor="text1"/>
        </w:rPr>
      </w:pPr>
      <w:r w:rsidRPr="00AE6BD3">
        <w:rPr>
          <w:rFonts w:hint="eastAsia"/>
          <w:color w:val="000000" w:themeColor="text1"/>
        </w:rPr>
        <w:t>と連携する等、コスト削減及び環境への配慮を行うこと</w:t>
      </w:r>
    </w:p>
    <w:p w14:paraId="29CABA08" w14:textId="57D67E29" w:rsidR="00AE6BD3" w:rsidRPr="00AE6BD3" w:rsidRDefault="00AE6BD3" w:rsidP="001E7597">
      <w:pPr>
        <w:ind w:left="840" w:hangingChars="400" w:hanging="840"/>
        <w:rPr>
          <w:color w:val="000000" w:themeColor="text1"/>
        </w:rPr>
      </w:pPr>
      <w:r w:rsidRPr="00AE6BD3">
        <w:rPr>
          <w:rFonts w:hint="eastAsia"/>
          <w:color w:val="000000" w:themeColor="text1"/>
        </w:rPr>
        <w:t xml:space="preserve">　</w:t>
      </w:r>
      <w:r w:rsidR="007110C1">
        <w:rPr>
          <w:rFonts w:hint="eastAsia"/>
          <w:color w:val="000000" w:themeColor="text1"/>
        </w:rPr>
        <w:t xml:space="preserve">　</w:t>
      </w:r>
      <w:r w:rsidRPr="00AE6BD3">
        <w:rPr>
          <w:rFonts w:hint="eastAsia"/>
          <w:color w:val="000000" w:themeColor="text1"/>
        </w:rPr>
        <w:t xml:space="preserve">　</w:t>
      </w:r>
      <w:r w:rsidRPr="00AE6BD3">
        <w:rPr>
          <w:color w:val="000000" w:themeColor="text1"/>
        </w:rPr>
        <w:t>・会場利用期間の中で、展示等の期間が最大限確保できるよう、施工及び撤去は速</w:t>
      </w:r>
      <w:r w:rsidRPr="00AE6BD3">
        <w:rPr>
          <w:rFonts w:hint="eastAsia"/>
          <w:color w:val="000000" w:themeColor="text1"/>
        </w:rPr>
        <w:t>やかに行うこと</w:t>
      </w:r>
    </w:p>
    <w:p w14:paraId="796CCFD2" w14:textId="6A93FE94" w:rsidR="00AE6BD3" w:rsidRPr="00AE6BD3" w:rsidRDefault="004A4AB9" w:rsidP="007110C1">
      <w:pPr>
        <w:ind w:firstLineChars="200" w:firstLine="420"/>
        <w:rPr>
          <w:color w:val="000000" w:themeColor="text1"/>
        </w:rPr>
      </w:pPr>
      <w:r>
        <w:rPr>
          <w:rFonts w:hint="eastAsia"/>
          <w:color w:val="000000" w:themeColor="text1"/>
        </w:rPr>
        <w:t>ⅲ</w:t>
      </w:r>
      <w:r w:rsidR="00C32CDE">
        <w:rPr>
          <w:rFonts w:hint="eastAsia"/>
          <w:color w:val="000000" w:themeColor="text1"/>
        </w:rPr>
        <w:t>）</w:t>
      </w:r>
      <w:r w:rsidR="00AE6BD3" w:rsidRPr="00AE6BD3">
        <w:rPr>
          <w:rFonts w:hint="eastAsia"/>
          <w:color w:val="000000" w:themeColor="text1"/>
        </w:rPr>
        <w:t>運営に係る計画書の提出</w:t>
      </w:r>
    </w:p>
    <w:p w14:paraId="5266FD52" w14:textId="22E79EB7" w:rsidR="005859AC" w:rsidRDefault="00AE6BD3" w:rsidP="00AE6BD3">
      <w:pPr>
        <w:rPr>
          <w:color w:val="000000" w:themeColor="text1"/>
        </w:rPr>
      </w:pPr>
      <w:r w:rsidRPr="00AE6BD3">
        <w:rPr>
          <w:color w:val="000000" w:themeColor="text1"/>
        </w:rPr>
        <w:t xml:space="preserve"> </w:t>
      </w:r>
      <w:r w:rsidR="007110C1">
        <w:rPr>
          <w:rFonts w:hint="eastAsia"/>
          <w:color w:val="000000" w:themeColor="text1"/>
        </w:rPr>
        <w:t xml:space="preserve">　</w:t>
      </w:r>
      <w:r w:rsidRPr="00AE6BD3">
        <w:rPr>
          <w:color w:val="000000" w:themeColor="text1"/>
        </w:rPr>
        <w:t xml:space="preserve"> 　・提案書を基に県と協議の上、４.（２）⑤に係る計画書を提出すること</w:t>
      </w:r>
    </w:p>
    <w:p w14:paraId="2EBDC4F1" w14:textId="023E163C" w:rsidR="00AE6BD3" w:rsidRPr="00AE6BD3" w:rsidRDefault="005859AC" w:rsidP="005859AC">
      <w:pPr>
        <w:ind w:firstLineChars="300" w:firstLine="630"/>
        <w:rPr>
          <w:color w:val="000000" w:themeColor="text1"/>
        </w:rPr>
      </w:pPr>
      <w:r>
        <w:rPr>
          <w:rFonts w:hint="eastAsia"/>
          <w:color w:val="000000" w:themeColor="text1"/>
        </w:rPr>
        <w:lastRenderedPageBreak/>
        <w:t>・</w:t>
      </w:r>
      <w:r w:rsidR="00AE6BD3" w:rsidRPr="00AE6BD3">
        <w:rPr>
          <w:color w:val="000000" w:themeColor="text1"/>
        </w:rPr>
        <w:t>提出日及</w:t>
      </w:r>
      <w:r w:rsidR="00AE6BD3" w:rsidRPr="00AE6BD3">
        <w:rPr>
          <w:rFonts w:hint="eastAsia"/>
          <w:color w:val="000000" w:themeColor="text1"/>
        </w:rPr>
        <w:t>び計画書に記載する内容等の詳細については県と協議の上決定する</w:t>
      </w:r>
    </w:p>
    <w:p w14:paraId="45853811" w14:textId="06419596" w:rsidR="00AE6BD3" w:rsidRPr="00AE6BD3" w:rsidRDefault="00AE6BD3" w:rsidP="00AE6BD3">
      <w:pPr>
        <w:rPr>
          <w:color w:val="000000" w:themeColor="text1"/>
        </w:rPr>
      </w:pPr>
      <w:r w:rsidRPr="00AE6BD3">
        <w:rPr>
          <w:rFonts w:hint="eastAsia"/>
          <w:color w:val="000000" w:themeColor="text1"/>
        </w:rPr>
        <w:t>（３）その他</w:t>
      </w:r>
    </w:p>
    <w:p w14:paraId="6F58E108" w14:textId="14942179" w:rsidR="00AE6BD3" w:rsidRPr="00AE6BD3" w:rsidRDefault="00AE6BD3" w:rsidP="001F209D">
      <w:pPr>
        <w:ind w:left="420" w:hangingChars="200" w:hanging="420"/>
        <w:rPr>
          <w:color w:val="000000" w:themeColor="text1"/>
        </w:rPr>
      </w:pPr>
      <w:r w:rsidRPr="00AE6BD3">
        <w:rPr>
          <w:rFonts w:hint="eastAsia"/>
          <w:color w:val="000000" w:themeColor="text1"/>
        </w:rPr>
        <w:t xml:space="preserve">　　</w:t>
      </w:r>
      <w:r w:rsidR="001F209D">
        <w:rPr>
          <w:rFonts w:hint="eastAsia"/>
          <w:color w:val="000000" w:themeColor="text1"/>
        </w:rPr>
        <w:t xml:space="preserve">　</w:t>
      </w:r>
      <w:r w:rsidRPr="00AE6BD3">
        <w:rPr>
          <w:rFonts w:hint="eastAsia"/>
          <w:color w:val="000000" w:themeColor="text1"/>
        </w:rPr>
        <w:t>独自の提案（例：展示ブースを活用した</w:t>
      </w:r>
      <w:r w:rsidR="001F209D">
        <w:rPr>
          <w:rFonts w:hint="eastAsia"/>
          <w:color w:val="000000" w:themeColor="text1"/>
        </w:rPr>
        <w:t>アジサイのPR、消費拡大に</w:t>
      </w:r>
      <w:r w:rsidRPr="00AE6BD3">
        <w:rPr>
          <w:rFonts w:hint="eastAsia"/>
          <w:color w:val="000000" w:themeColor="text1"/>
        </w:rPr>
        <w:t>つながる取組等）があれば、県と協議の上実施すること</w:t>
      </w:r>
    </w:p>
    <w:p w14:paraId="2B3DEDA5" w14:textId="77777777" w:rsidR="001F209D" w:rsidRDefault="001F209D" w:rsidP="00AE6BD3">
      <w:pPr>
        <w:rPr>
          <w:color w:val="000000" w:themeColor="text1"/>
        </w:rPr>
      </w:pPr>
    </w:p>
    <w:p w14:paraId="3726E3C9" w14:textId="11D4C95F" w:rsidR="00AE6BD3" w:rsidRPr="00AE6BD3" w:rsidRDefault="00AE6BD3" w:rsidP="00AE6BD3">
      <w:pPr>
        <w:rPr>
          <w:color w:val="000000" w:themeColor="text1"/>
        </w:rPr>
      </w:pPr>
      <w:r w:rsidRPr="00AE6BD3">
        <w:rPr>
          <w:rFonts w:hint="eastAsia"/>
          <w:color w:val="000000" w:themeColor="text1"/>
        </w:rPr>
        <w:t>５．提案書作成上の留意事項</w:t>
      </w:r>
    </w:p>
    <w:p w14:paraId="69FD6CB6" w14:textId="64FD15CF" w:rsidR="00AE6BD3" w:rsidRPr="00AE6BD3" w:rsidRDefault="00AE6BD3" w:rsidP="001F209D">
      <w:pPr>
        <w:ind w:left="630" w:hangingChars="300" w:hanging="630"/>
        <w:rPr>
          <w:color w:val="000000" w:themeColor="text1"/>
        </w:rPr>
      </w:pPr>
      <w:r w:rsidRPr="00AE6BD3">
        <w:rPr>
          <w:rFonts w:hint="eastAsia"/>
          <w:color w:val="000000" w:themeColor="text1"/>
        </w:rPr>
        <w:t>（１）</w:t>
      </w:r>
      <w:r w:rsidR="00605E4A" w:rsidRPr="00AE6BD3">
        <w:rPr>
          <w:rFonts w:hint="eastAsia"/>
          <w:color w:val="000000" w:themeColor="text1"/>
        </w:rPr>
        <w:t>協会</w:t>
      </w:r>
      <w:r w:rsidRPr="00AE6BD3">
        <w:rPr>
          <w:rFonts w:hint="eastAsia"/>
          <w:color w:val="000000" w:themeColor="text1"/>
        </w:rPr>
        <w:t>が提示する各種ガイドライン、その他に沿った展示内容であること（例：ユニバーサルサービスガイドライン、多言語対応ガイドライン、安全管理・防災について、環境への配慮、持続可能性の取組について等）</w:t>
      </w:r>
    </w:p>
    <w:p w14:paraId="3A406207" w14:textId="77777777" w:rsidR="00AE6BD3" w:rsidRPr="00AE6BD3" w:rsidRDefault="00AE6BD3" w:rsidP="00AE6BD3">
      <w:pPr>
        <w:rPr>
          <w:color w:val="000000" w:themeColor="text1"/>
        </w:rPr>
      </w:pPr>
      <w:r w:rsidRPr="00AE6BD3">
        <w:rPr>
          <w:rFonts w:hint="eastAsia"/>
          <w:color w:val="000000" w:themeColor="text1"/>
        </w:rPr>
        <w:t>（２）出展後の展示物等の利活用についても考慮すること</w:t>
      </w:r>
    </w:p>
    <w:p w14:paraId="1DE3199C" w14:textId="06AA64B7" w:rsidR="00AE6BD3" w:rsidRPr="00AE6BD3" w:rsidRDefault="00AE6BD3" w:rsidP="00F94206">
      <w:pPr>
        <w:ind w:left="630" w:hangingChars="300" w:hanging="630"/>
        <w:rPr>
          <w:color w:val="000000" w:themeColor="text1"/>
        </w:rPr>
      </w:pPr>
      <w:r w:rsidRPr="00AE6BD3">
        <w:rPr>
          <w:rFonts w:hint="eastAsia"/>
          <w:color w:val="000000" w:themeColor="text1"/>
        </w:rPr>
        <w:t>（</w:t>
      </w:r>
      <w:r w:rsidR="007110C1">
        <w:rPr>
          <w:rFonts w:hint="eastAsia"/>
          <w:color w:val="000000" w:themeColor="text1"/>
        </w:rPr>
        <w:t>３</w:t>
      </w:r>
      <w:r w:rsidRPr="00AE6BD3">
        <w:rPr>
          <w:rFonts w:hint="eastAsia"/>
          <w:color w:val="000000" w:themeColor="text1"/>
        </w:rPr>
        <w:t>）委託事業の実施に要した経費は、帳簿及び全ての証拠書類を備え、常に収支の状況を明らかにし、委託事業の完了の日の属する年度の終了後５年間保存しなければならない。</w:t>
      </w:r>
    </w:p>
    <w:p w14:paraId="1AACDFAF" w14:textId="77777777" w:rsidR="00AE6BD3" w:rsidRPr="00AE6BD3" w:rsidRDefault="00AE6BD3" w:rsidP="00AE6BD3">
      <w:pPr>
        <w:rPr>
          <w:color w:val="000000" w:themeColor="text1"/>
        </w:rPr>
      </w:pPr>
    </w:p>
    <w:p w14:paraId="129987BB" w14:textId="77777777" w:rsidR="00AE6BD3" w:rsidRPr="00AE6BD3" w:rsidRDefault="00AE6BD3" w:rsidP="00AE6BD3">
      <w:pPr>
        <w:rPr>
          <w:color w:val="000000" w:themeColor="text1"/>
        </w:rPr>
      </w:pPr>
      <w:r w:rsidRPr="00AE6BD3">
        <w:rPr>
          <w:rFonts w:hint="eastAsia"/>
          <w:color w:val="000000" w:themeColor="text1"/>
        </w:rPr>
        <w:t>６．県及び関係者との調整</w:t>
      </w:r>
    </w:p>
    <w:p w14:paraId="26F8C636" w14:textId="39722888" w:rsidR="00AE6BD3" w:rsidRPr="00AE6BD3" w:rsidRDefault="00AE6BD3" w:rsidP="00F94206">
      <w:pPr>
        <w:ind w:firstLineChars="100" w:firstLine="210"/>
        <w:rPr>
          <w:color w:val="000000" w:themeColor="text1"/>
        </w:rPr>
      </w:pPr>
      <w:r w:rsidRPr="00AE6BD3">
        <w:rPr>
          <w:rFonts w:hint="eastAsia"/>
          <w:color w:val="000000" w:themeColor="text1"/>
        </w:rPr>
        <w:t>契約締結後、受託者は定期的（月１回</w:t>
      </w:r>
      <w:r w:rsidR="007110C1">
        <w:rPr>
          <w:rFonts w:hint="eastAsia"/>
          <w:color w:val="000000" w:themeColor="text1"/>
        </w:rPr>
        <w:t>程度</w:t>
      </w:r>
      <w:r w:rsidRPr="00AE6BD3">
        <w:rPr>
          <w:rFonts w:hint="eastAsia"/>
          <w:color w:val="000000" w:themeColor="text1"/>
        </w:rPr>
        <w:t>）に打ち合わせを行い、進捗状況の報告及び必要に応じた計画の見直しを検討・協議すること。</w:t>
      </w:r>
    </w:p>
    <w:p w14:paraId="30D8BEB7" w14:textId="77777777" w:rsidR="00AE6BD3" w:rsidRPr="00AE6BD3" w:rsidRDefault="00AE6BD3" w:rsidP="00F94206">
      <w:pPr>
        <w:ind w:firstLineChars="100" w:firstLine="210"/>
        <w:rPr>
          <w:color w:val="000000" w:themeColor="text1"/>
        </w:rPr>
      </w:pPr>
      <w:r w:rsidRPr="00AE6BD3">
        <w:rPr>
          <w:rFonts w:hint="eastAsia"/>
          <w:color w:val="000000" w:themeColor="text1"/>
        </w:rPr>
        <w:t>打ち合わせは、オンライン会議システムを利用することも可とする。打ち合わせ後は結果を記録にまとめ、速やかに県に提出すること。また、本業務の関係者との打ち合わせへの同席や調整を求める場合がある。</w:t>
      </w:r>
    </w:p>
    <w:p w14:paraId="102D9E85" w14:textId="3439BE6A" w:rsidR="00AE6BD3" w:rsidRPr="00AE6BD3" w:rsidRDefault="00AE6BD3" w:rsidP="00AE6BD3">
      <w:pPr>
        <w:rPr>
          <w:color w:val="000000" w:themeColor="text1"/>
        </w:rPr>
      </w:pPr>
      <w:r w:rsidRPr="00AE6BD3">
        <w:rPr>
          <w:rFonts w:hint="eastAsia"/>
          <w:color w:val="000000" w:themeColor="text1"/>
        </w:rPr>
        <w:t xml:space="preserve">　受託者は業務実施過程で発生した障害や事故については、大小に関わらず県に報告し、指示を仰ぐとともに、早急に対応すること。</w:t>
      </w:r>
    </w:p>
    <w:p w14:paraId="41271847" w14:textId="77777777" w:rsidR="00AE6BD3" w:rsidRPr="00F94206" w:rsidRDefault="00AE6BD3" w:rsidP="00AE6BD3">
      <w:pPr>
        <w:rPr>
          <w:color w:val="000000" w:themeColor="text1"/>
        </w:rPr>
      </w:pPr>
    </w:p>
    <w:p w14:paraId="13DB2BF8" w14:textId="77777777" w:rsidR="00AE6BD3" w:rsidRPr="00AE6BD3" w:rsidRDefault="00AE6BD3" w:rsidP="00AE6BD3">
      <w:pPr>
        <w:rPr>
          <w:color w:val="000000" w:themeColor="text1"/>
        </w:rPr>
      </w:pPr>
      <w:r w:rsidRPr="00AE6BD3">
        <w:rPr>
          <w:rFonts w:hint="eastAsia"/>
          <w:color w:val="000000" w:themeColor="text1"/>
        </w:rPr>
        <w:t>７．著作権等</w:t>
      </w:r>
    </w:p>
    <w:p w14:paraId="5A328A35" w14:textId="77777777" w:rsidR="00AE6BD3" w:rsidRPr="00AE6BD3" w:rsidRDefault="00AE6BD3" w:rsidP="00F94206">
      <w:pPr>
        <w:ind w:firstLineChars="100" w:firstLine="210"/>
        <w:rPr>
          <w:color w:val="000000" w:themeColor="text1"/>
        </w:rPr>
      </w:pPr>
      <w:r w:rsidRPr="00AE6BD3">
        <w:rPr>
          <w:rFonts w:hint="eastAsia"/>
          <w:color w:val="000000" w:themeColor="text1"/>
        </w:rPr>
        <w:t>業務により生じた著作権（著作権法第２７条及び第２８条の権利を含む）その他の権利は、県に帰属するものとする。</w:t>
      </w:r>
    </w:p>
    <w:p w14:paraId="5FECE72C" w14:textId="77777777" w:rsidR="00AE6BD3" w:rsidRPr="00AE6BD3" w:rsidRDefault="00AE6BD3" w:rsidP="00F94206">
      <w:pPr>
        <w:ind w:firstLineChars="100" w:firstLine="210"/>
        <w:rPr>
          <w:color w:val="000000" w:themeColor="text1"/>
        </w:rPr>
      </w:pPr>
      <w:r w:rsidRPr="00AE6BD3">
        <w:rPr>
          <w:rFonts w:hint="eastAsia"/>
          <w:color w:val="000000" w:themeColor="text1"/>
        </w:rPr>
        <w:t>また、受託者は県及び県から著作物利用について許諾を受けた者に対し、本業務により制作された著作物につき、著作者人格権を行使しないことを許諾するものとする。</w:t>
      </w:r>
    </w:p>
    <w:p w14:paraId="1E6D6D9C" w14:textId="77777777" w:rsidR="00AE6BD3" w:rsidRPr="00AE6BD3" w:rsidRDefault="00AE6BD3" w:rsidP="00F94206">
      <w:pPr>
        <w:ind w:firstLineChars="100" w:firstLine="210"/>
        <w:rPr>
          <w:color w:val="000000" w:themeColor="text1"/>
        </w:rPr>
      </w:pPr>
      <w:r w:rsidRPr="00AE6BD3">
        <w:rPr>
          <w:rFonts w:hint="eastAsia"/>
          <w:color w:val="000000" w:themeColor="text1"/>
        </w:rPr>
        <w:t>なお、業務と無関係に生じた受託者または第三者の権利については、引き続き受託者または第三者に権利が帰属するものとし、県は、受託者と合意した利用方法に従い、当該権利を使用することとする。</w:t>
      </w:r>
    </w:p>
    <w:p w14:paraId="6712BF5A" w14:textId="77777777" w:rsidR="00AE6BD3" w:rsidRPr="00AE6BD3" w:rsidRDefault="00AE6BD3" w:rsidP="00AE6BD3">
      <w:pPr>
        <w:rPr>
          <w:color w:val="000000" w:themeColor="text1"/>
        </w:rPr>
      </w:pPr>
    </w:p>
    <w:p w14:paraId="5543DD0D" w14:textId="77777777" w:rsidR="00AE6BD3" w:rsidRPr="00AE6BD3" w:rsidRDefault="00AE6BD3" w:rsidP="00AE6BD3">
      <w:pPr>
        <w:rPr>
          <w:color w:val="000000" w:themeColor="text1"/>
        </w:rPr>
      </w:pPr>
      <w:r w:rsidRPr="00AE6BD3">
        <w:rPr>
          <w:rFonts w:hint="eastAsia"/>
          <w:color w:val="000000" w:themeColor="text1"/>
        </w:rPr>
        <w:t>８．二次利用について</w:t>
      </w:r>
    </w:p>
    <w:p w14:paraId="27841125" w14:textId="149CF4A4" w:rsidR="00AE6BD3" w:rsidRPr="00AE6BD3" w:rsidRDefault="00AE6BD3" w:rsidP="00AE6BD3">
      <w:pPr>
        <w:rPr>
          <w:color w:val="000000" w:themeColor="text1"/>
        </w:rPr>
      </w:pPr>
      <w:r w:rsidRPr="00AE6BD3">
        <w:rPr>
          <w:rFonts w:hint="eastAsia"/>
          <w:color w:val="000000" w:themeColor="text1"/>
        </w:rPr>
        <w:t xml:space="preserve">　本業務において制作されたコンテンツ（作成したデザインデータ、受託者が撮影した写真、受託者が編集した映像等）</w:t>
      </w:r>
      <w:r w:rsidR="00F94206">
        <w:rPr>
          <w:rFonts w:hint="eastAsia"/>
          <w:color w:val="000000" w:themeColor="text1"/>
        </w:rPr>
        <w:t>がある場合は</w:t>
      </w:r>
      <w:r w:rsidRPr="00AE6BD3">
        <w:rPr>
          <w:rFonts w:hint="eastAsia"/>
          <w:color w:val="000000" w:themeColor="text1"/>
        </w:rPr>
        <w:t>、下記媒体において無償で二次</w:t>
      </w:r>
      <w:r w:rsidR="00E82D6D">
        <w:rPr>
          <w:rFonts w:hint="eastAsia"/>
          <w:color w:val="000000" w:themeColor="text1"/>
        </w:rPr>
        <w:t>利用</w:t>
      </w:r>
      <w:r w:rsidRPr="00AE6BD3">
        <w:rPr>
          <w:rFonts w:hint="eastAsia"/>
          <w:color w:val="000000" w:themeColor="text1"/>
        </w:rPr>
        <w:t>が可能とすること。</w:t>
      </w:r>
    </w:p>
    <w:p w14:paraId="10926E9E" w14:textId="77777777" w:rsidR="00AE6BD3" w:rsidRPr="00AE6BD3" w:rsidRDefault="00AE6BD3" w:rsidP="00AE6BD3">
      <w:pPr>
        <w:rPr>
          <w:color w:val="000000" w:themeColor="text1"/>
        </w:rPr>
      </w:pPr>
      <w:r w:rsidRPr="00AE6BD3">
        <w:rPr>
          <w:rFonts w:hint="eastAsia"/>
          <w:color w:val="000000" w:themeColor="text1"/>
        </w:rPr>
        <w:lastRenderedPageBreak/>
        <w:t>（１）県もしくは県が指定する者が作成・運営するウェブサイト、紙媒体、動画、</w:t>
      </w:r>
      <w:r w:rsidRPr="00AE6BD3">
        <w:rPr>
          <w:color w:val="000000" w:themeColor="text1"/>
        </w:rPr>
        <w:t>SNS及びデジタルサイネージ等</w:t>
      </w:r>
    </w:p>
    <w:p w14:paraId="5CAA6363" w14:textId="77777777" w:rsidR="00AE6BD3" w:rsidRPr="00AE6BD3" w:rsidRDefault="00AE6BD3" w:rsidP="00AE6BD3">
      <w:pPr>
        <w:rPr>
          <w:color w:val="000000" w:themeColor="text1"/>
        </w:rPr>
      </w:pPr>
      <w:r w:rsidRPr="00AE6BD3">
        <w:rPr>
          <w:rFonts w:hint="eastAsia"/>
          <w:color w:val="000000" w:themeColor="text1"/>
        </w:rPr>
        <w:t>（２）その他、県が目的達成に効果的と認める媒体</w:t>
      </w:r>
    </w:p>
    <w:p w14:paraId="0FB3AB74" w14:textId="77777777" w:rsidR="00AE6BD3" w:rsidRPr="00AE6BD3" w:rsidRDefault="00AE6BD3" w:rsidP="00AE6BD3">
      <w:pPr>
        <w:rPr>
          <w:color w:val="000000" w:themeColor="text1"/>
        </w:rPr>
      </w:pPr>
    </w:p>
    <w:p w14:paraId="7AC5367C" w14:textId="77777777" w:rsidR="00AE6BD3" w:rsidRPr="00AE6BD3" w:rsidRDefault="00AE6BD3" w:rsidP="00AE6BD3">
      <w:pPr>
        <w:rPr>
          <w:color w:val="000000" w:themeColor="text1"/>
        </w:rPr>
      </w:pPr>
      <w:r w:rsidRPr="00AE6BD3">
        <w:rPr>
          <w:rFonts w:hint="eastAsia"/>
          <w:color w:val="000000" w:themeColor="text1"/>
        </w:rPr>
        <w:t>９．その他</w:t>
      </w:r>
    </w:p>
    <w:p w14:paraId="7AC83FD5" w14:textId="77777777" w:rsidR="00AE6BD3" w:rsidRPr="00AE6BD3" w:rsidRDefault="00AE6BD3" w:rsidP="00F94206">
      <w:pPr>
        <w:ind w:left="630" w:hangingChars="300" w:hanging="630"/>
        <w:rPr>
          <w:color w:val="000000" w:themeColor="text1"/>
        </w:rPr>
      </w:pPr>
      <w:r w:rsidRPr="00AE6BD3">
        <w:rPr>
          <w:rFonts w:hint="eastAsia"/>
          <w:color w:val="000000" w:themeColor="text1"/>
        </w:rPr>
        <w:t>（１）この仕様書に定める業務に要する経費は、特に記載が無い場合、すべて本業務委託料に含むものとする。</w:t>
      </w:r>
    </w:p>
    <w:p w14:paraId="6F45DA44" w14:textId="77777777" w:rsidR="00AE6BD3" w:rsidRPr="00AE6BD3" w:rsidRDefault="00AE6BD3" w:rsidP="00F94206">
      <w:pPr>
        <w:ind w:left="630" w:hangingChars="300" w:hanging="630"/>
        <w:rPr>
          <w:color w:val="000000" w:themeColor="text1"/>
        </w:rPr>
      </w:pPr>
      <w:r w:rsidRPr="00AE6BD3">
        <w:rPr>
          <w:rFonts w:hint="eastAsia"/>
          <w:color w:val="000000" w:themeColor="text1"/>
        </w:rPr>
        <w:t>（２）この仕様書に定める事項について疑義が生じた場合、又はこの仕様書に定めがない事項については、必要に応じて、県と受託者が協議の上決定する。</w:t>
      </w:r>
    </w:p>
    <w:p w14:paraId="7B032924" w14:textId="77777777" w:rsidR="00AE6BD3" w:rsidRPr="00AE6BD3" w:rsidRDefault="00AE6BD3" w:rsidP="0057233E">
      <w:pPr>
        <w:rPr>
          <w:color w:val="000000" w:themeColor="text1"/>
        </w:rPr>
      </w:pPr>
    </w:p>
    <w:p w14:paraId="354F159A" w14:textId="77777777" w:rsidR="00AE6BD3" w:rsidRDefault="00AE6BD3" w:rsidP="0057233E">
      <w:pPr>
        <w:rPr>
          <w:color w:val="000000" w:themeColor="text1"/>
        </w:rPr>
      </w:pPr>
    </w:p>
    <w:sectPr w:rsidR="00AE6BD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A0BC1" w14:textId="77777777" w:rsidR="00723E2D" w:rsidRDefault="00723E2D" w:rsidP="00260A11">
      <w:r>
        <w:separator/>
      </w:r>
    </w:p>
  </w:endnote>
  <w:endnote w:type="continuationSeparator" w:id="0">
    <w:p w14:paraId="1ADBD04F" w14:textId="77777777" w:rsidR="00723E2D" w:rsidRDefault="00723E2D" w:rsidP="00260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C8325" w14:textId="77777777" w:rsidR="00723E2D" w:rsidRDefault="00723E2D" w:rsidP="00260A11">
      <w:r>
        <w:separator/>
      </w:r>
    </w:p>
  </w:footnote>
  <w:footnote w:type="continuationSeparator" w:id="0">
    <w:p w14:paraId="3DB6F91A" w14:textId="77777777" w:rsidR="00723E2D" w:rsidRDefault="00723E2D" w:rsidP="00260A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DB0"/>
    <w:rsid w:val="00153A33"/>
    <w:rsid w:val="001700F5"/>
    <w:rsid w:val="00181BF5"/>
    <w:rsid w:val="001E7597"/>
    <w:rsid w:val="001F209D"/>
    <w:rsid w:val="001F20AC"/>
    <w:rsid w:val="00235A43"/>
    <w:rsid w:val="00260A11"/>
    <w:rsid w:val="002655E6"/>
    <w:rsid w:val="00271635"/>
    <w:rsid w:val="002A4DB8"/>
    <w:rsid w:val="002B5A19"/>
    <w:rsid w:val="002C481D"/>
    <w:rsid w:val="00306880"/>
    <w:rsid w:val="00400FE6"/>
    <w:rsid w:val="00401D6C"/>
    <w:rsid w:val="0043704A"/>
    <w:rsid w:val="004942E3"/>
    <w:rsid w:val="004A2AAE"/>
    <w:rsid w:val="004A4AB9"/>
    <w:rsid w:val="004C6A3B"/>
    <w:rsid w:val="00536DB0"/>
    <w:rsid w:val="0053773E"/>
    <w:rsid w:val="005471B9"/>
    <w:rsid w:val="005541EB"/>
    <w:rsid w:val="0057233E"/>
    <w:rsid w:val="005859AC"/>
    <w:rsid w:val="005F714C"/>
    <w:rsid w:val="00605E4A"/>
    <w:rsid w:val="006668A4"/>
    <w:rsid w:val="006E132A"/>
    <w:rsid w:val="006F3E89"/>
    <w:rsid w:val="007110C1"/>
    <w:rsid w:val="00723E2D"/>
    <w:rsid w:val="00723EFD"/>
    <w:rsid w:val="00752170"/>
    <w:rsid w:val="007A060C"/>
    <w:rsid w:val="007B10EA"/>
    <w:rsid w:val="007D0AF7"/>
    <w:rsid w:val="007E73DA"/>
    <w:rsid w:val="00804956"/>
    <w:rsid w:val="009117CD"/>
    <w:rsid w:val="009353EF"/>
    <w:rsid w:val="00942546"/>
    <w:rsid w:val="00964336"/>
    <w:rsid w:val="00966775"/>
    <w:rsid w:val="00967805"/>
    <w:rsid w:val="00991B55"/>
    <w:rsid w:val="00A07EA8"/>
    <w:rsid w:val="00A15B8B"/>
    <w:rsid w:val="00A22DDB"/>
    <w:rsid w:val="00AC7890"/>
    <w:rsid w:val="00AE6BD3"/>
    <w:rsid w:val="00AF231E"/>
    <w:rsid w:val="00AF61E3"/>
    <w:rsid w:val="00AF6BE9"/>
    <w:rsid w:val="00B1018E"/>
    <w:rsid w:val="00B307CB"/>
    <w:rsid w:val="00C32CDE"/>
    <w:rsid w:val="00C50D98"/>
    <w:rsid w:val="00C90741"/>
    <w:rsid w:val="00CB4C76"/>
    <w:rsid w:val="00CB63B3"/>
    <w:rsid w:val="00D2705A"/>
    <w:rsid w:val="00D67907"/>
    <w:rsid w:val="00D749CF"/>
    <w:rsid w:val="00E11733"/>
    <w:rsid w:val="00E13863"/>
    <w:rsid w:val="00E31D6E"/>
    <w:rsid w:val="00E573B2"/>
    <w:rsid w:val="00E62BF8"/>
    <w:rsid w:val="00E67662"/>
    <w:rsid w:val="00E82D6D"/>
    <w:rsid w:val="00F94206"/>
    <w:rsid w:val="00FE7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1074C5"/>
  <w15:chartTrackingRefBased/>
  <w15:docId w15:val="{2F6F74C5-C346-412C-AB13-44851A520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6BD3"/>
    <w:pPr>
      <w:widowControl w:val="0"/>
    </w:pPr>
  </w:style>
  <w:style w:type="paragraph" w:styleId="1">
    <w:name w:val="heading 1"/>
    <w:basedOn w:val="a"/>
    <w:next w:val="a"/>
    <w:link w:val="10"/>
    <w:uiPriority w:val="9"/>
    <w:qFormat/>
    <w:rsid w:val="00536DB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36DB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36DB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36DB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36DB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36DB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36DB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36DB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36DB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36DB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36DB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36DB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36DB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36DB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36DB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36DB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36DB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36DB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36DB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36D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6DB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36DB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36DB0"/>
    <w:pPr>
      <w:spacing w:before="160" w:after="160"/>
      <w:jc w:val="center"/>
    </w:pPr>
    <w:rPr>
      <w:i/>
      <w:iCs/>
      <w:color w:val="404040" w:themeColor="text1" w:themeTint="BF"/>
    </w:rPr>
  </w:style>
  <w:style w:type="character" w:customStyle="1" w:styleId="a8">
    <w:name w:val="引用文 (文字)"/>
    <w:basedOn w:val="a0"/>
    <w:link w:val="a7"/>
    <w:uiPriority w:val="29"/>
    <w:rsid w:val="00536DB0"/>
    <w:rPr>
      <w:i/>
      <w:iCs/>
      <w:color w:val="404040" w:themeColor="text1" w:themeTint="BF"/>
    </w:rPr>
  </w:style>
  <w:style w:type="paragraph" w:styleId="a9">
    <w:name w:val="List Paragraph"/>
    <w:basedOn w:val="a"/>
    <w:uiPriority w:val="34"/>
    <w:qFormat/>
    <w:rsid w:val="00536DB0"/>
    <w:pPr>
      <w:ind w:left="720"/>
      <w:contextualSpacing/>
    </w:pPr>
  </w:style>
  <w:style w:type="character" w:styleId="21">
    <w:name w:val="Intense Emphasis"/>
    <w:basedOn w:val="a0"/>
    <w:uiPriority w:val="21"/>
    <w:qFormat/>
    <w:rsid w:val="00536DB0"/>
    <w:rPr>
      <w:i/>
      <w:iCs/>
      <w:color w:val="0F4761" w:themeColor="accent1" w:themeShade="BF"/>
    </w:rPr>
  </w:style>
  <w:style w:type="paragraph" w:styleId="22">
    <w:name w:val="Intense Quote"/>
    <w:basedOn w:val="a"/>
    <w:next w:val="a"/>
    <w:link w:val="23"/>
    <w:uiPriority w:val="30"/>
    <w:qFormat/>
    <w:rsid w:val="00536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36DB0"/>
    <w:rPr>
      <w:i/>
      <w:iCs/>
      <w:color w:val="0F4761" w:themeColor="accent1" w:themeShade="BF"/>
    </w:rPr>
  </w:style>
  <w:style w:type="character" w:styleId="24">
    <w:name w:val="Intense Reference"/>
    <w:basedOn w:val="a0"/>
    <w:uiPriority w:val="32"/>
    <w:qFormat/>
    <w:rsid w:val="00536DB0"/>
    <w:rPr>
      <w:b/>
      <w:bCs/>
      <w:smallCaps/>
      <w:color w:val="0F4761" w:themeColor="accent1" w:themeShade="BF"/>
      <w:spacing w:val="5"/>
    </w:rPr>
  </w:style>
  <w:style w:type="paragraph" w:styleId="aa">
    <w:name w:val="header"/>
    <w:basedOn w:val="a"/>
    <w:link w:val="ab"/>
    <w:uiPriority w:val="99"/>
    <w:unhideWhenUsed/>
    <w:rsid w:val="00260A11"/>
    <w:pPr>
      <w:tabs>
        <w:tab w:val="center" w:pos="4252"/>
        <w:tab w:val="right" w:pos="8504"/>
      </w:tabs>
      <w:snapToGrid w:val="0"/>
    </w:pPr>
  </w:style>
  <w:style w:type="character" w:customStyle="1" w:styleId="ab">
    <w:name w:val="ヘッダー (文字)"/>
    <w:basedOn w:val="a0"/>
    <w:link w:val="aa"/>
    <w:uiPriority w:val="99"/>
    <w:rsid w:val="00260A11"/>
  </w:style>
  <w:style w:type="paragraph" w:styleId="ac">
    <w:name w:val="footer"/>
    <w:basedOn w:val="a"/>
    <w:link w:val="ad"/>
    <w:uiPriority w:val="99"/>
    <w:unhideWhenUsed/>
    <w:rsid w:val="00260A11"/>
    <w:pPr>
      <w:tabs>
        <w:tab w:val="center" w:pos="4252"/>
        <w:tab w:val="right" w:pos="8504"/>
      </w:tabs>
      <w:snapToGrid w:val="0"/>
    </w:pPr>
  </w:style>
  <w:style w:type="character" w:customStyle="1" w:styleId="ad">
    <w:name w:val="フッター (文字)"/>
    <w:basedOn w:val="a0"/>
    <w:link w:val="ac"/>
    <w:uiPriority w:val="99"/>
    <w:rsid w:val="00260A11"/>
  </w:style>
  <w:style w:type="paragraph" w:styleId="ae">
    <w:name w:val="Date"/>
    <w:basedOn w:val="a"/>
    <w:next w:val="a"/>
    <w:link w:val="af"/>
    <w:uiPriority w:val="99"/>
    <w:semiHidden/>
    <w:unhideWhenUsed/>
    <w:rsid w:val="00804956"/>
  </w:style>
  <w:style w:type="character" w:customStyle="1" w:styleId="af">
    <w:name w:val="日付 (文字)"/>
    <w:basedOn w:val="a0"/>
    <w:link w:val="ae"/>
    <w:uiPriority w:val="99"/>
    <w:semiHidden/>
    <w:rsid w:val="00804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5</Pages>
  <Words>535</Words>
  <Characters>3053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島根県石倉　圭祐</dc:creator>
  <cp:keywords/>
  <dc:description/>
  <cp:lastModifiedBy>石倉　圭祐</cp:lastModifiedBy>
  <cp:revision>22</cp:revision>
  <cp:lastPrinted>2026-09-09T08:50:00Z</cp:lastPrinted>
  <dcterms:created xsi:type="dcterms:W3CDTF">2026-07-10T04:42:00Z</dcterms:created>
  <dcterms:modified xsi:type="dcterms:W3CDTF">2026-09-10T04:45:00Z</dcterms:modified>
</cp:coreProperties>
</file>