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1" w:rsidRDefault="00F41C6A" w:rsidP="00AD5561">
      <w:pPr>
        <w:spacing w:line="240" w:lineRule="exac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</w:rPr>
        <w:t>別紙１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440"/>
        <w:gridCol w:w="647"/>
        <w:gridCol w:w="665"/>
        <w:gridCol w:w="665"/>
        <w:gridCol w:w="665"/>
        <w:gridCol w:w="570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000000" w:rsidTr="00D24039">
        <w:trPr>
          <w:cantSplit/>
          <w:trHeight w:val="578"/>
        </w:trPr>
        <w:tc>
          <w:tcPr>
            <w:tcW w:w="437" w:type="dxa"/>
            <w:vMerge w:val="restart"/>
            <w:textDirection w:val="tbRlV"/>
            <w:vAlign w:val="center"/>
          </w:tcPr>
          <w:p w:rsidR="00AD5561" w:rsidRDefault="00F41C6A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構　　　　　　　　　　造　　　　　　　　　　施　　　　　　　　　　設</w:t>
            </w:r>
          </w:p>
        </w:tc>
        <w:tc>
          <w:tcPr>
            <w:tcW w:w="8972" w:type="dxa"/>
            <w:gridSpan w:val="14"/>
            <w:vAlign w:val="center"/>
          </w:tcPr>
          <w:p w:rsidR="00AD5561" w:rsidRDefault="00F41C6A" w:rsidP="00D24039">
            <w:pPr>
              <w:pStyle w:val="ad"/>
              <w:jc w:val="both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造　　　　　　　　　ぶき　　　　　　　　　階建　　　　　　　　　棟　</w:t>
            </w:r>
          </w:p>
          <w:p w:rsidR="00AD5561" w:rsidRDefault="00F41C6A" w:rsidP="00AD5561">
            <w:pPr>
              <w:pStyle w:val="ad"/>
              <w:ind w:firstLineChars="400" w:firstLine="636"/>
              <w:jc w:val="both"/>
              <w:rPr>
                <w:rFonts w:ascii="ＭＳ 明朝" w:hint="eastAsia"/>
              </w:rPr>
            </w:pPr>
            <w:r>
              <w:rPr>
                <w:rFonts w:ascii="ＭＳ 明朝" w:hint="eastAsia"/>
                <w:sz w:val="18"/>
              </w:rPr>
              <w:t>敷地面積　　　　　　　㎡　　　　建築面積　　　　　　　㎡　　　　延面積　　　　　　　㎡</w:t>
            </w:r>
          </w:p>
        </w:tc>
      </w:tr>
      <w:tr w:rsidR="00000000" w:rsidTr="00D24039">
        <w:trPr>
          <w:cantSplit/>
          <w:trHeight w:val="162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AD5561" w:rsidRDefault="00F41C6A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客　　　　　　　　室　　　　　　　　設　　　　　　　　備</w:t>
            </w:r>
          </w:p>
        </w:tc>
        <w:tc>
          <w:tcPr>
            <w:tcW w:w="647" w:type="dxa"/>
            <w:vMerge w:val="restart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階別</w:t>
            </w:r>
          </w:p>
        </w:tc>
        <w:tc>
          <w:tcPr>
            <w:tcW w:w="665" w:type="dxa"/>
            <w:vMerge w:val="restart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665" w:type="dxa"/>
            <w:vMerge w:val="restart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和洋</w:t>
            </w:r>
          </w:p>
        </w:tc>
        <w:tc>
          <w:tcPr>
            <w:tcW w:w="1900" w:type="dxa"/>
            <w:gridSpan w:val="3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面　　　　積</w:t>
            </w:r>
          </w:p>
        </w:tc>
        <w:tc>
          <w:tcPr>
            <w:tcW w:w="665" w:type="dxa"/>
            <w:vMerge w:val="restart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定員</w:t>
            </w:r>
            <w:r w:rsidRPr="005A4E03">
              <w:rPr>
                <w:rFonts w:ascii="ＭＳ 明朝" w:hint="eastAsia"/>
                <w:color w:val="0000FF"/>
                <w:sz w:val="18"/>
                <w:eastAsianLayout w:id="-324864766" w:combine="1"/>
              </w:rPr>
              <w:t>Ｄ</w:t>
            </w:r>
          </w:p>
        </w:tc>
        <w:tc>
          <w:tcPr>
            <w:tcW w:w="3990" w:type="dxa"/>
            <w:gridSpan w:val="6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寝　　　　　　　　　　具</w:t>
            </w:r>
          </w:p>
        </w:tc>
      </w:tr>
      <w:tr w:rsidR="00000000" w:rsidTr="00D24039">
        <w:trPr>
          <w:cantSplit/>
          <w:trHeight w:val="7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Merge/>
            <w:vAlign w:val="center"/>
          </w:tcPr>
          <w:p w:rsidR="00AD5561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Merge/>
            <w:vAlign w:val="center"/>
          </w:tcPr>
          <w:p w:rsidR="00AD5561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Merge/>
            <w:vAlign w:val="center"/>
          </w:tcPr>
          <w:p w:rsidR="00AD5561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客室</w:t>
            </w:r>
            <w:r w:rsidRPr="005A4E03">
              <w:rPr>
                <w:rFonts w:ascii="ＭＳ 明朝" w:hAnsi="ＭＳ 明朝" w:hint="eastAsia"/>
                <w:color w:val="0000FF"/>
                <w:sz w:val="18"/>
                <w:eastAsianLayout w:id="-324865280" w:combine="1"/>
              </w:rPr>
              <w:t>Ａ</w:t>
            </w:r>
          </w:p>
        </w:tc>
        <w:tc>
          <w:tcPr>
            <w:tcW w:w="570" w:type="dxa"/>
            <w:vAlign w:val="center"/>
          </w:tcPr>
          <w:p w:rsidR="00AD5561" w:rsidRPr="00A8050E" w:rsidRDefault="00F41C6A" w:rsidP="00D24039">
            <w:pPr>
              <w:rPr>
                <w:rFonts w:hint="eastAsia"/>
                <w:color w:val="FF0000"/>
              </w:rPr>
            </w:pPr>
            <w:r w:rsidRPr="00AD5561">
              <w:rPr>
                <w:rFonts w:hint="eastAsia"/>
                <w:w w:val="61"/>
                <w:kern w:val="0"/>
                <w:sz w:val="16"/>
                <w:szCs w:val="16"/>
                <w:fitText w:val="293" w:id="-155034880"/>
              </w:rPr>
              <w:t>附属室</w:t>
            </w:r>
            <w:r w:rsidRPr="005A4E03">
              <w:rPr>
                <w:rFonts w:hint="eastAsia"/>
                <w:color w:val="0000FF"/>
                <w:eastAsianLayout w:id="-324864000" w:combine="1"/>
              </w:rPr>
              <w:t>Ｂ</w:t>
            </w:r>
          </w:p>
        </w:tc>
        <w:tc>
          <w:tcPr>
            <w:tcW w:w="665" w:type="dxa"/>
            <w:vAlign w:val="center"/>
          </w:tcPr>
          <w:p w:rsidR="00AD5561" w:rsidRPr="00125D09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</w:rPr>
              <w:t>計</w:t>
            </w:r>
            <w:r w:rsidRPr="005A4E03">
              <w:rPr>
                <w:rFonts w:ascii="ＭＳ 明朝" w:hAnsi="ＭＳ 明朝" w:hint="eastAsia"/>
                <w:color w:val="0000FF"/>
                <w:sz w:val="18"/>
                <w:eastAsianLayout w:id="-324864767" w:combine="1"/>
              </w:rPr>
              <w:t>Ｃ</w:t>
            </w:r>
          </w:p>
        </w:tc>
        <w:tc>
          <w:tcPr>
            <w:tcW w:w="665" w:type="dxa"/>
            <w:vMerge/>
            <w:vAlign w:val="center"/>
          </w:tcPr>
          <w:p w:rsidR="00AD5561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寝台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布団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かや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浴衣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丹前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枕</w:t>
            </w:r>
          </w:p>
        </w:tc>
      </w:tr>
      <w:tr w:rsidR="00000000" w:rsidTr="00D24039">
        <w:trPr>
          <w:cantSplit/>
          <w:trHeight w:val="414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㎡</w:t>
            </w:r>
          </w:p>
        </w:tc>
        <w:tc>
          <w:tcPr>
            <w:tcW w:w="570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㎡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㎡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台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組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枚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枚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枚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D5561" w:rsidRDefault="00F41C6A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　の　他　の　設　備</w:t>
            </w:r>
          </w:p>
        </w:tc>
        <w:tc>
          <w:tcPr>
            <w:tcW w:w="647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階別</w:t>
            </w:r>
          </w:p>
        </w:tc>
        <w:tc>
          <w:tcPr>
            <w:tcW w:w="665" w:type="dxa"/>
            <w:vAlign w:val="center"/>
          </w:tcPr>
          <w:p w:rsidR="00AD5561" w:rsidRDefault="00F41C6A" w:rsidP="00855A87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>
              <w:rPr>
                <w:rFonts w:ascii="ＭＳ 明朝" w:hAnsi="ＭＳ 明朝" w:hint="eastAsia"/>
                <w:spacing w:val="-24"/>
                <w:sz w:val="18"/>
              </w:rPr>
              <w:t>洗面所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水栓</w:t>
            </w:r>
          </w:p>
        </w:tc>
        <w:tc>
          <w:tcPr>
            <w:tcW w:w="665" w:type="dxa"/>
            <w:vAlign w:val="center"/>
          </w:tcPr>
          <w:p w:rsidR="00AD5561" w:rsidRDefault="00F41C6A" w:rsidP="00855A87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>
              <w:rPr>
                <w:rFonts w:ascii="ＭＳ 明朝" w:hAnsi="ＭＳ 明朝" w:hint="eastAsia"/>
                <w:spacing w:val="-24"/>
                <w:sz w:val="18"/>
              </w:rPr>
              <w:t>大便器</w:t>
            </w:r>
          </w:p>
        </w:tc>
        <w:tc>
          <w:tcPr>
            <w:tcW w:w="570" w:type="dxa"/>
            <w:vAlign w:val="center"/>
          </w:tcPr>
          <w:p w:rsidR="00AD5561" w:rsidRDefault="00F41C6A" w:rsidP="00855A87">
            <w:pPr>
              <w:pStyle w:val="ad"/>
              <w:jc w:val="distribute"/>
              <w:rPr>
                <w:rFonts w:ascii="ＭＳ 明朝" w:hint="eastAsia"/>
                <w:spacing w:val="-24"/>
                <w:sz w:val="18"/>
              </w:rPr>
            </w:pPr>
            <w:r>
              <w:rPr>
                <w:rFonts w:ascii="ＭＳ 明朝" w:hint="eastAsia"/>
                <w:spacing w:val="-24"/>
                <w:sz w:val="18"/>
              </w:rPr>
              <w:t>小便器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6"/>
              </w:rPr>
              <w:t>兼用便器</w:t>
            </w:r>
          </w:p>
        </w:tc>
        <w:tc>
          <w:tcPr>
            <w:tcW w:w="665" w:type="dxa"/>
            <w:vAlign w:val="center"/>
          </w:tcPr>
          <w:p w:rsidR="00AD5561" w:rsidRDefault="00F41C6A" w:rsidP="00D24039">
            <w:pPr>
              <w:rPr>
                <w:rFonts w:ascii="ＭＳ 明朝" w:hAnsi="ＭＳ 明朝" w:hint="eastAsia"/>
                <w:spacing w:val="-28"/>
                <w:sz w:val="16"/>
              </w:rPr>
            </w:pPr>
            <w:r>
              <w:rPr>
                <w:rFonts w:ascii="ＭＳ 明朝" w:hAnsi="ＭＳ 明朝" w:hint="eastAsia"/>
                <w:spacing w:val="-28"/>
                <w:sz w:val="16"/>
              </w:rPr>
              <w:t>水　洗、くみ取りの</w:t>
            </w:r>
            <w:r>
              <w:rPr>
                <w:rFonts w:ascii="ＭＳ 明朝" w:hAnsi="ＭＳ 明朝" w:hint="eastAsia"/>
                <w:spacing w:val="-28"/>
                <w:sz w:val="16"/>
              </w:rPr>
              <w:t xml:space="preserve">　別</w:t>
            </w:r>
          </w:p>
        </w:tc>
        <w:tc>
          <w:tcPr>
            <w:tcW w:w="665" w:type="dxa"/>
            <w:vAlign w:val="center"/>
          </w:tcPr>
          <w:p w:rsidR="00AD5561" w:rsidRDefault="00F41C6A" w:rsidP="00B83768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>
              <w:rPr>
                <w:rFonts w:ascii="ＭＳ 明朝" w:hAnsi="ＭＳ 明朝" w:hint="eastAsia"/>
                <w:spacing w:val="-24"/>
                <w:sz w:val="18"/>
              </w:rPr>
              <w:t>浴室数</w:t>
            </w:r>
            <w:bookmarkStart w:id="0" w:name="_GoBack"/>
            <w:bookmarkEnd w:id="0"/>
          </w:p>
        </w:tc>
        <w:tc>
          <w:tcPr>
            <w:tcW w:w="3325" w:type="dxa"/>
            <w:gridSpan w:val="5"/>
            <w:vAlign w:val="center"/>
          </w:tcPr>
          <w:p w:rsidR="00AD5561" w:rsidRDefault="00F41C6A" w:rsidP="00D2403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</w:rPr>
              <w:t>備　　　　　　　　　　考</w:t>
            </w:r>
          </w:p>
        </w:tc>
      </w:tr>
      <w:tr w:rsidR="00000000" w:rsidTr="00D24039">
        <w:trPr>
          <w:cantSplit/>
          <w:trHeight w:val="549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AD5561" w:rsidRDefault="00AD5561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箇所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個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個</w:t>
            </w:r>
          </w:p>
        </w:tc>
        <w:tc>
          <w:tcPr>
            <w:tcW w:w="570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個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個</w:t>
            </w:r>
          </w:p>
        </w:tc>
        <w:tc>
          <w:tcPr>
            <w:tcW w:w="665" w:type="dxa"/>
          </w:tcPr>
          <w:p w:rsidR="00AD5561" w:rsidRDefault="00AD5561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箇所</w:t>
            </w:r>
          </w:p>
        </w:tc>
        <w:tc>
          <w:tcPr>
            <w:tcW w:w="3325" w:type="dxa"/>
            <w:gridSpan w:val="5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86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Default="00AD5561" w:rsidP="00D2403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Default="00F41C6A" w:rsidP="00D24039">
            <w:pPr>
              <w:pStyle w:val="ad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Default="00AD5561" w:rsidP="00D24039">
            <w:pPr>
              <w:rPr>
                <w:rFonts w:ascii="ＭＳ 明朝" w:hAnsi="ＭＳ 明朝" w:hint="eastAsia"/>
              </w:rPr>
            </w:pPr>
          </w:p>
        </w:tc>
      </w:tr>
    </w:tbl>
    <w:p w:rsidR="00AD5561" w:rsidRDefault="00F41C6A" w:rsidP="00AD5561">
      <w:pPr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平面図：別添のとおり</w:t>
      </w:r>
    </w:p>
    <w:p w:rsidR="00AD5561" w:rsidRDefault="00AD5561" w:rsidP="00AD5561">
      <w:pPr>
        <w:rPr>
          <w:rFonts w:ascii="ＭＳ 明朝" w:hAnsi="ＭＳ 明朝" w:hint="eastAsia"/>
          <w:b/>
        </w:rPr>
      </w:pPr>
    </w:p>
    <w:p w:rsidR="00AD5561" w:rsidRPr="005A4E03" w:rsidRDefault="00F41C6A" w:rsidP="00AD5561">
      <w:pPr>
        <w:rPr>
          <w:rFonts w:ascii="ＭＳ 明朝" w:hAnsi="ＭＳ 明朝" w:hint="eastAsia"/>
          <w:color w:val="0000FF"/>
          <w:sz w:val="18"/>
          <w:szCs w:val="18"/>
        </w:rPr>
      </w:pPr>
      <w:r w:rsidRPr="005A4E03">
        <w:rPr>
          <w:rFonts w:ascii="ＭＳ 明朝" w:hAnsi="ＭＳ 明朝" w:hint="eastAsia"/>
          <w:color w:val="0000FF"/>
          <w:sz w:val="18"/>
          <w:szCs w:val="18"/>
        </w:rPr>
        <w:t>※Ａ：定員算定上の床面積（押入れ、床の間、客室に付属する浴室・便所・板間等を除く面積）</w:t>
      </w:r>
    </w:p>
    <w:p w:rsidR="00AD5561" w:rsidRPr="005A4E03" w:rsidRDefault="00F41C6A" w:rsidP="00AD5561">
      <w:pPr>
        <w:rPr>
          <w:rFonts w:ascii="ＭＳ 明朝" w:hAnsi="ＭＳ 明朝" w:hint="eastAsia"/>
          <w:color w:val="0000FF"/>
          <w:sz w:val="18"/>
          <w:szCs w:val="18"/>
        </w:rPr>
      </w:pPr>
      <w:r w:rsidRPr="005A4E03">
        <w:rPr>
          <w:rFonts w:ascii="ＭＳ 明朝" w:hAnsi="ＭＳ 明朝" w:hint="eastAsia"/>
          <w:color w:val="0000FF"/>
          <w:sz w:val="18"/>
          <w:szCs w:val="18"/>
        </w:rPr>
        <w:t>※Ｂ：客室に付属する浴室・便所・板間等の面積</w:t>
      </w:r>
    </w:p>
    <w:p w:rsidR="00AD5561" w:rsidRPr="005A4E03" w:rsidRDefault="00F41C6A" w:rsidP="00AD5561">
      <w:pPr>
        <w:rPr>
          <w:rFonts w:ascii="ＭＳ 明朝" w:hAnsi="ＭＳ 明朝" w:hint="eastAsia"/>
          <w:color w:val="0000FF"/>
          <w:sz w:val="18"/>
          <w:szCs w:val="18"/>
        </w:rPr>
      </w:pPr>
      <w:r w:rsidRPr="005A4E03">
        <w:rPr>
          <w:rFonts w:ascii="ＭＳ 明朝" w:hAnsi="ＭＳ 明朝" w:hint="eastAsia"/>
          <w:color w:val="0000FF"/>
          <w:sz w:val="18"/>
          <w:szCs w:val="18"/>
        </w:rPr>
        <w:t>※Ｃ＝Ａ＋Ｂ：構造設備基準上の床面積（押入れ、床の間等は除き、客室に付属する浴室・便所・板間等を含む面積）</w:t>
      </w:r>
    </w:p>
    <w:p w:rsidR="00AD5561" w:rsidRPr="001706C0" w:rsidRDefault="00F41C6A" w:rsidP="00AD5561">
      <w:pPr>
        <w:rPr>
          <w:rFonts w:ascii="ＭＳ 明朝" w:hAnsi="ＭＳ 明朝"/>
          <w:color w:val="FF0000"/>
          <w:sz w:val="18"/>
          <w:szCs w:val="18"/>
        </w:rPr>
      </w:pPr>
      <w:r w:rsidRPr="00072384">
        <w:rPr>
          <w:rFonts w:ascii="ＭＳ 明朝" w:hAnsi="ＭＳ 明朝" w:hint="eastAsia"/>
          <w:color w:val="0000FF"/>
          <w:sz w:val="18"/>
          <w:szCs w:val="18"/>
        </w:rPr>
        <w:t>※Ｄ≦Ａ÷１人当たり床面積基準（ホテル・旅館の洋室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4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㎡、和室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3.3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㎡、簡易宿所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2.5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㎡、下宿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3.3</w:t>
      </w:r>
      <w:r w:rsidRPr="00072384">
        <w:rPr>
          <w:rFonts w:ascii="ＭＳ 明朝" w:hAnsi="ＭＳ 明朝" w:hint="eastAsia"/>
          <w:color w:val="0000FF"/>
          <w:sz w:val="18"/>
          <w:szCs w:val="18"/>
        </w:rPr>
        <w:t>㎡）</w:t>
      </w:r>
    </w:p>
    <w:p w:rsidR="00AD5561" w:rsidRDefault="00F41C6A" w:rsidP="00AD5561">
      <w:pPr>
        <w:rPr>
          <w:rFonts w:ascii="ＭＳ 明朝" w:hAnsi="ＭＳ 明朝" w:hint="eastAsia"/>
          <w:b/>
        </w:rPr>
      </w:pPr>
      <w:r w:rsidRPr="001706C0">
        <w:rPr>
          <w:rFonts w:ascii="ＭＳ 明朝" w:hAnsi="ＭＳ 明朝"/>
          <w:sz w:val="18"/>
          <w:szCs w:val="18"/>
        </w:rPr>
        <w:br w:type="page"/>
      </w:r>
      <w:r w:rsidR="008E0377">
        <w:rPr>
          <w:rFonts w:ascii="ＭＳ 明朝" w:hAnsi="ＭＳ 明朝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3740150</wp:posOffset>
                </wp:positionH>
                <wp:positionV relativeFrom="page">
                  <wp:posOffset>2234565</wp:posOffset>
                </wp:positionV>
                <wp:extent cx="2111375" cy="554355"/>
                <wp:effectExtent l="915035" t="91440" r="12065" b="11430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554355"/>
                        </a:xfrm>
                        <a:prstGeom prst="wedgeRoundRectCallout">
                          <a:avLst>
                            <a:gd name="adj1" fmla="val -90148"/>
                            <a:gd name="adj2" fmla="val -62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561" w:rsidRPr="005A4E03" w:rsidRDefault="00F41C6A" w:rsidP="00AD5561">
                            <w:pPr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ホテル・旅館：洋室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9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㎡、和室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7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㎡以上</w:t>
                            </w:r>
                          </w:p>
                          <w:p w:rsidR="00AD5561" w:rsidRPr="005A4E03" w:rsidRDefault="00F41C6A" w:rsidP="00AD5561">
                            <w:pPr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下宿：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4.9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㎡以上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294.5pt;margin-top:175.95pt;width:166.25pt;height:4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KYawIAANoEAAAOAAAAZHJzL2Uyb0RvYy54bWysVF1v0zAUfUfiP1h+39JkTbdVS6epowhp&#10;wLTBD3BtJzE4vsZ2m26/nmsnKxnwhMiD5Rtfn3vux/HV9aHTZC+dV2Aqmp/OKJGGg1CmqejXL5uT&#10;C0p8YEYwDUZW9El6er16++aqt0tZQAtaSEcQxPhlbyvahmCXWeZ5KzvmT8FKg4c1uI4FNF2TCcd6&#10;RO90Vsxmi6wHJ6wDLr3Hv7fDIV0l/LqWPHyuay8D0RVFbiGtLq3buGarK7ZsHLOt4iMN9g8sOqYM&#10;Bj1C3bLAyM6pP6A6xR14qMMphy6DulZcphwwm3z2WzaPLbMy5YLF8fZYJv//YPmn/b0jSlS0pMSw&#10;Dlt0swuQIpM8lqe3folej/bexQS9vQP+3RMD65aZRt44B30rmUBSyT97dSEaHq+Sbf8RBKIzRE+V&#10;OtSui4BYA3JIDXk6NkQeAuH4s8jz/OwcmXE8K8v5WVlGShlbvty2zof3EjoSNxXtpWjkA+yMeMDW&#10;r5nWsAspHNvf+ZA6JMY8mfiWU1J3Ghu+Z5qcXM7y+cU4EROn4pXToigGEtjridPZ1ClfLBbnI9Ex&#10;LlJ+oZqqCFqJjdI6Ga7ZrrUjSKKim/SNl/3UTRvSV/SyLLAeTDcoNx5cyu2Vm5+izfDbbP6G1qmA&#10;wtOqq+hF9BqlEDv5zogki8CUHvbIXhus+0s3h6kIh+1hHJAtiCdssoNBYPgg4KYF90xJj+KqqP+x&#10;Y05Soj8YHJTLfD6PakzGvDwv0HDTk+30hBmOUBUNmHfarsOg4J11qmkxUp7KYCCObq1CHJFIdWA1&#10;GiigNDmj2KNCp3by+vUkrX4CAAD//wMAUEsDBBQABgAIAAAAIQDmyJ7N4gAAAAsBAAAPAAAAZHJz&#10;L2Rvd25yZXYueG1sTI9BT4NAFITvJv0Pm2fixdgFKliQR0NM9GDioa3R68I+gZTdRXZL4d+7nvQ4&#10;mcnMN/luVj2baLSd0QjhOgBGujay0w3C+/H5bgvMOqGl6I0mhIUs7IrVVS4yaS56T9PBNcyXaJsJ&#10;hNa5IePc1i0pYddmIO29LzMq4bwcGy5HcfHlqudRECRciU77hVYM9NRSfTqcFUJZ1YksPz5fH+bv&#10;F7csyXI7vXWIN9dz+QjM0ez+wvCL79Gh8EyVOWtpWY8Qb1P/xSFs4jAF5hNpFMbAKoT7TRoBL3L+&#10;/0PxAwAA//8DAFBLAQItABQABgAIAAAAIQC2gziS/gAAAOEBAAATAAAAAAAAAAAAAAAAAAAAAABb&#10;Q29udGVudF9UeXBlc10ueG1sUEsBAi0AFAAGAAgAAAAhADj9If/WAAAAlAEAAAsAAAAAAAAAAAAA&#10;AAAALwEAAF9yZWxzLy5yZWxzUEsBAi0AFAAGAAgAAAAhAFdA0phrAgAA2gQAAA4AAAAAAAAAAAAA&#10;AAAALgIAAGRycy9lMm9Eb2MueG1sUEsBAi0AFAAGAAgAAAAhAObIns3iAAAACwEAAA8AAAAAAAAA&#10;AAAAAAAAxQQAAGRycy9kb3ducmV2LnhtbFBLBQYAAAAABAAEAPMAAADUBQAAAAA=&#10;" adj="-8672,-2647" strokecolor="blue">
                <v:textbox>
                  <w:txbxContent>
                    <w:p w:rsidR="00AD5561" w:rsidRPr="005A4E03" w:rsidRDefault="00F41C6A" w:rsidP="00AD5561">
                      <w:pPr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</w:pP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ホテル・旅館：洋室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9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㎡、和室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7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㎡以上</w:t>
                      </w:r>
                    </w:p>
                    <w:p w:rsidR="00AD5561" w:rsidRPr="005A4E03" w:rsidRDefault="00F41C6A" w:rsidP="00AD5561">
                      <w:pPr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</w:pP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下宿：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4.9</w:t>
                      </w:r>
                      <w:r w:rsidRPr="005A4E03">
                        <w:rPr>
                          <w:rFonts w:ascii="ＭＳ 明朝" w:hAnsi="ＭＳ 明朝" w:hint="eastAsia"/>
                          <w:color w:val="0000FF"/>
                          <w:sz w:val="18"/>
                          <w:szCs w:val="18"/>
                        </w:rPr>
                        <w:t>㎡以上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b/>
        </w:rPr>
        <w:t>（記載例）</w:t>
      </w:r>
    </w:p>
    <w:p w:rsidR="00AD5561" w:rsidRDefault="00AD5561" w:rsidP="00AD5561">
      <w:pPr>
        <w:rPr>
          <w:rFonts w:ascii="ＭＳ 明朝" w:hAnsi="ＭＳ 明朝" w:hint="eastAsia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440"/>
        <w:gridCol w:w="647"/>
        <w:gridCol w:w="665"/>
        <w:gridCol w:w="665"/>
        <w:gridCol w:w="665"/>
        <w:gridCol w:w="570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000000" w:rsidTr="00D24039">
        <w:trPr>
          <w:cantSplit/>
          <w:trHeight w:val="578"/>
        </w:trPr>
        <w:tc>
          <w:tcPr>
            <w:tcW w:w="437" w:type="dxa"/>
            <w:vMerge w:val="restart"/>
            <w:textDirection w:val="tbRlV"/>
            <w:vAlign w:val="center"/>
          </w:tcPr>
          <w:p w:rsidR="00AD5561" w:rsidRPr="00387923" w:rsidRDefault="008E0377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4804410</wp:posOffset>
                      </wp:positionV>
                      <wp:extent cx="1387475" cy="554355"/>
                      <wp:effectExtent l="1546860" t="5715" r="8890" b="45910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554355"/>
                              </a:xfrm>
                              <a:prstGeom prst="wedgeRoundRectCallout">
                                <a:avLst>
                                  <a:gd name="adj1" fmla="val -160481"/>
                                  <a:gd name="adj2" fmla="val 123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561" w:rsidRPr="005A4E03" w:rsidRDefault="00F41C6A" w:rsidP="00AD5561">
                                  <w:pPr>
                                    <w:spacing w:line="200" w:lineRule="exact"/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5A4E03"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簡易宿所：</w:t>
                                  </w:r>
                                  <w:r w:rsidRPr="005A4E03"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33</w:t>
                                  </w:r>
                                  <w:r w:rsidRPr="005A4E03"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㎡以上</w:t>
                                  </w:r>
                                </w:p>
                                <w:p w:rsidR="00AD5561" w:rsidRPr="005A4E03" w:rsidRDefault="00F41C6A" w:rsidP="00AD5561">
                                  <w:pPr>
                                    <w:spacing w:line="200" w:lineRule="exact"/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5A4E03"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（基準の特例を適用</w:t>
                                  </w:r>
                                </w:p>
                                <w:p w:rsidR="00AD5561" w:rsidRPr="005A4E03" w:rsidRDefault="00F41C6A" w:rsidP="00AD5561">
                                  <w:pPr>
                                    <w:spacing w:line="200" w:lineRule="exact"/>
                                    <w:ind w:firstLineChars="100" w:firstLine="159"/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5A4E03">
                                    <w:rPr>
                                      <w:rFonts w:ascii="ＭＳ 明朝" w:hAnsi="ＭＳ 明朝" w:hint="eastAsia"/>
                                      <w:color w:val="0000FF"/>
                                      <w:sz w:val="18"/>
                                      <w:szCs w:val="18"/>
                                    </w:rPr>
                                    <w:t>する場合を除く）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7" type="#_x0000_t62" style="position:absolute;left:0;text-align:left;margin-left:342pt;margin-top:378.3pt;width:109.25pt;height:4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oKbQIAAOIEAAAOAAAAZHJzL2Uyb0RvYy54bWysVG1v0zAQ/o7Ef7D8fU2TJm0XLZ2mjiKk&#10;AdMGP8C1ncTgN2y3affrubjpSIFPiHyw7nLn516eO9/cHpREe+68MLrC6WSKEdfUMKGbCn/9srla&#10;YuQD0YxIo3mFj9zj29XbNzedLXlmWiMZdwhAtC87W+E2BFsmiactV8RPjOUajLVxigRQXZMwRzpA&#10;VzLJptN50hnHrDOUew9/709GvIr4dc1p+FzXngckKwy5hXi6eG77M1ndkLJxxLaCDmmQf8hCEaEh&#10;6CvUPQkE7Zz4A0oJ6ow3dZhQoxJT14LyWANUk05/q+a5JZbHWqA53r62yf8/WPpp/+iQYBXOMdJE&#10;AUV3u2BiZJT17emsL8Hr2T66vkBvHwz97pE265boht85Z7qWEwZJpb1/cnGhVzxcRdvuo2GATgA9&#10;dupQO9UDQg/QIRJyfCWEHwKi8DOdLRf5osCIgq0o8llRxBCkPN+2zof33CjUCxXuOGv4k9lp9gTU&#10;r4mUZhdiOLJ/8CEyxIY6CfuWYlQrCYTviURX6XyaL2MNwOPIKxt7pdlslp7nZuQ0u3Caz+eLIdMh&#10;cELKc66xjUYKthFSRsU127V0CLKo8CZ+w2U/dpMadRW+LjJoCJEN7BsNLhZ34ebHaFP4Npu/oSkR&#10;YPOkUBVe9l5DTT2V7zSLexGIkCcZspd64Lan8zQW4bA9xNmJTeup3hp2BLKdOS0aPAwgtMa9YNTB&#10;klXY/9gRxzGSHzQMzHWa5/1WRiUvFhkobmzZji1EU4CqcIDyo7gOp03eWSeaFiKlsRva9CNci3Ce&#10;xlNWQ/qwSCBdbOpYj16/nqbVTwAAAP//AwBQSwMEFAAGAAgAAAAhALwnmUjgAAAACwEAAA8AAABk&#10;cnMvZG93bnJldi54bWxMj8FOwzAQRO9I/IO1SNyo06YNaZpNhRAcK6DtB7ixSaLa62A7Tfr3mBM9&#10;jmY086bcTkazi3K+s4QwnyXAFNVWdtQgHA/vTzkwHwRJoS0phKvysK3u70pRSDvSl7rsQ8NiCflC&#10;ILQh9AXnvm6VEX5me0XR+7bOiBCla7h0YozlRvNFkmTciI7iQit69dqq+rwfDMJwTD/SnaarO4w/&#10;6dtw/pR6NyI+PkwvG2BBTeE/DH/4ER2qyHSyA0nPNEKWL+OXgPC8yjJgMbFOFitgJ4R8ma6BVyW/&#10;/VD9AgAA//8DAFBLAQItABQABgAIAAAAIQC2gziS/gAAAOEBAAATAAAAAAAAAAAAAAAAAAAAAABb&#10;Q29udGVudF9UeXBlc10ueG1sUEsBAi0AFAAGAAgAAAAhADj9If/WAAAAlAEAAAsAAAAAAAAAAAAA&#10;AAAALwEAAF9yZWxzLy5yZWxzUEsBAi0AFAAGAAgAAAAhABT6OgptAgAA4gQAAA4AAAAAAAAAAAAA&#10;AAAALgIAAGRycy9lMm9Eb2MueG1sUEsBAi0AFAAGAAgAAAAhALwnmUjgAAAACwEAAA8AAAAAAAAA&#10;AAAAAAAAxwQAAGRycy9kb3ducmV2LnhtbFBLBQYAAAAABAAEAPMAAADUBQAAAAA=&#10;" o:allowincell="f" adj="-23864,37435" strokecolor="blue">
                      <v:textbox>
                        <w:txbxContent>
                          <w:p w:rsidR="00AD5561" w:rsidRPr="005A4E03" w:rsidRDefault="00F41C6A" w:rsidP="00AD5561">
                            <w:pPr>
                              <w:spacing w:line="200" w:lineRule="exact"/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簡易宿所：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33</w:t>
                            </w: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㎡以上</w:t>
                            </w:r>
                          </w:p>
                          <w:p w:rsidR="00AD5561" w:rsidRPr="005A4E03" w:rsidRDefault="00F41C6A" w:rsidP="00AD5561">
                            <w:pPr>
                              <w:spacing w:line="200" w:lineRule="exact"/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（基準の特例を適用</w:t>
                            </w:r>
                          </w:p>
                          <w:p w:rsidR="00AD5561" w:rsidRPr="005A4E03" w:rsidRDefault="00F41C6A" w:rsidP="00AD5561">
                            <w:pPr>
                              <w:spacing w:line="200" w:lineRule="exact"/>
                              <w:ind w:firstLineChars="100" w:firstLine="159"/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A4E03">
                              <w:rPr>
                                <w:rFonts w:ascii="ＭＳ 明朝" w:hAnsi="ＭＳ 明朝" w:hint="eastAsia"/>
                                <w:color w:val="0000FF"/>
                                <w:sz w:val="18"/>
                                <w:szCs w:val="18"/>
                              </w:rPr>
                              <w:t>する場合を除く）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41C6A" w:rsidRPr="00387923">
              <w:rPr>
                <w:rFonts w:ascii="ＭＳ 明朝" w:hAnsi="ＭＳ 明朝" w:hint="eastAsia"/>
              </w:rPr>
              <w:t>構　　　　　　　　　　造　　　　　　　　　　施　　　　　　　　　　設</w:t>
            </w:r>
          </w:p>
        </w:tc>
        <w:tc>
          <w:tcPr>
            <w:tcW w:w="8972" w:type="dxa"/>
            <w:gridSpan w:val="14"/>
            <w:vAlign w:val="center"/>
          </w:tcPr>
          <w:p w:rsidR="00AD5561" w:rsidRPr="00387923" w:rsidRDefault="00F41C6A" w:rsidP="00AD5561">
            <w:pPr>
              <w:pStyle w:val="ad"/>
              <w:ind w:firstLineChars="600" w:firstLine="954"/>
              <w:jc w:val="both"/>
              <w:rPr>
                <w:rFonts w:ascii="ＭＳ 明朝" w:hint="eastAsia"/>
                <w:sz w:val="18"/>
              </w:rPr>
            </w:pPr>
            <w:r w:rsidRPr="005A4E03">
              <w:rPr>
                <w:rFonts w:ascii="ＭＳ 明朝" w:hint="eastAsia"/>
                <w:color w:val="FF0000"/>
                <w:sz w:val="18"/>
              </w:rPr>
              <w:t>木</w:t>
            </w:r>
            <w:r w:rsidRPr="00387923">
              <w:rPr>
                <w:rFonts w:ascii="ＭＳ 明朝" w:hint="eastAsia"/>
                <w:sz w:val="18"/>
              </w:rPr>
              <w:t xml:space="preserve">　造　　　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瓦</w:t>
            </w:r>
            <w:r w:rsidRPr="00387923">
              <w:rPr>
                <w:rFonts w:ascii="ＭＳ 明朝" w:hint="eastAsia"/>
                <w:sz w:val="18"/>
              </w:rPr>
              <w:t xml:space="preserve">　ぶき　　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２</w:t>
            </w:r>
            <w:r w:rsidRPr="00387923">
              <w:rPr>
                <w:rFonts w:ascii="ＭＳ 明朝" w:hint="eastAsia"/>
                <w:sz w:val="18"/>
              </w:rPr>
              <w:t xml:space="preserve">　階建　　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１</w:t>
            </w:r>
            <w:r w:rsidRPr="00387923">
              <w:rPr>
                <w:rFonts w:ascii="ＭＳ 明朝" w:hint="eastAsia"/>
                <w:sz w:val="18"/>
              </w:rPr>
              <w:t xml:space="preserve">　棟　</w:t>
            </w:r>
          </w:p>
          <w:p w:rsidR="00AD5561" w:rsidRPr="00387923" w:rsidRDefault="00F41C6A" w:rsidP="00AD5561">
            <w:pPr>
              <w:pStyle w:val="ad"/>
              <w:ind w:firstLineChars="400" w:firstLine="636"/>
              <w:jc w:val="both"/>
              <w:rPr>
                <w:rFonts w:ascii="ＭＳ 明朝" w:hint="eastAsia"/>
              </w:rPr>
            </w:pPr>
            <w:r w:rsidRPr="00387923">
              <w:rPr>
                <w:rFonts w:ascii="ＭＳ 明朝" w:hint="eastAsia"/>
                <w:sz w:val="18"/>
              </w:rPr>
              <w:t xml:space="preserve">敷地面積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○○○</w:t>
            </w:r>
            <w:r w:rsidRPr="00387923">
              <w:rPr>
                <w:rFonts w:ascii="ＭＳ 明朝" w:hint="eastAsia"/>
                <w:sz w:val="18"/>
              </w:rPr>
              <w:t xml:space="preserve">　㎡　　　　　建築面積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○○○</w:t>
            </w:r>
            <w:r w:rsidRPr="00387923">
              <w:rPr>
                <w:rFonts w:ascii="ＭＳ 明朝" w:hint="eastAsia"/>
                <w:sz w:val="18"/>
              </w:rPr>
              <w:t xml:space="preserve">　㎡　　　　　　延面積　　</w:t>
            </w:r>
            <w:r w:rsidRPr="005A4E03">
              <w:rPr>
                <w:rFonts w:ascii="ＭＳ 明朝" w:hint="eastAsia"/>
                <w:color w:val="FF0000"/>
                <w:sz w:val="18"/>
              </w:rPr>
              <w:t>○○○</w:t>
            </w:r>
            <w:r w:rsidRPr="00387923">
              <w:rPr>
                <w:rFonts w:ascii="ＭＳ 明朝" w:hint="eastAsia"/>
                <w:sz w:val="18"/>
              </w:rPr>
              <w:t xml:space="preserve">　㎡</w:t>
            </w:r>
          </w:p>
        </w:tc>
      </w:tr>
      <w:tr w:rsidR="00000000" w:rsidTr="00D24039">
        <w:trPr>
          <w:cantSplit/>
          <w:trHeight w:val="162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AD5561" w:rsidRPr="00387923" w:rsidRDefault="00F41C6A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387923">
              <w:rPr>
                <w:rFonts w:ascii="ＭＳ 明朝" w:hAnsi="ＭＳ 明朝" w:hint="eastAsia"/>
              </w:rPr>
              <w:t>客　　　　　　　　室　　　　　　　　設　　　　　　　　備</w:t>
            </w:r>
          </w:p>
        </w:tc>
        <w:tc>
          <w:tcPr>
            <w:tcW w:w="647" w:type="dxa"/>
            <w:vMerge w:val="restart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階別</w:t>
            </w:r>
          </w:p>
        </w:tc>
        <w:tc>
          <w:tcPr>
            <w:tcW w:w="665" w:type="dxa"/>
            <w:vMerge w:val="restart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665" w:type="dxa"/>
            <w:vMerge w:val="restart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和洋</w:t>
            </w:r>
          </w:p>
        </w:tc>
        <w:tc>
          <w:tcPr>
            <w:tcW w:w="1900" w:type="dxa"/>
            <w:gridSpan w:val="3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 w:rsidRPr="00387923">
              <w:rPr>
                <w:rFonts w:ascii="ＭＳ 明朝" w:hint="eastAsia"/>
                <w:sz w:val="18"/>
              </w:rPr>
              <w:t>面　　　　積</w:t>
            </w:r>
          </w:p>
        </w:tc>
        <w:tc>
          <w:tcPr>
            <w:tcW w:w="665" w:type="dxa"/>
            <w:vMerge w:val="restart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 w:rsidRPr="00387923">
              <w:rPr>
                <w:rFonts w:ascii="ＭＳ 明朝" w:hint="eastAsia"/>
                <w:sz w:val="18"/>
              </w:rPr>
              <w:t>定員</w:t>
            </w:r>
            <w:r w:rsidRPr="005A4E03">
              <w:rPr>
                <w:rFonts w:ascii="ＭＳ 明朝" w:hint="eastAsia"/>
                <w:color w:val="0000FF"/>
                <w:sz w:val="18"/>
                <w:eastAsianLayout w:id="-324866304" w:combine="1"/>
              </w:rPr>
              <w:t>Ｄ</w:t>
            </w:r>
          </w:p>
        </w:tc>
        <w:tc>
          <w:tcPr>
            <w:tcW w:w="3990" w:type="dxa"/>
            <w:gridSpan w:val="6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 w:rsidRPr="00387923">
              <w:rPr>
                <w:rFonts w:ascii="ＭＳ 明朝" w:hint="eastAsia"/>
                <w:sz w:val="18"/>
              </w:rPr>
              <w:t>寝　　　　　　　　　　具</w:t>
            </w:r>
          </w:p>
        </w:tc>
      </w:tr>
      <w:tr w:rsidR="00000000" w:rsidTr="00D24039">
        <w:trPr>
          <w:cantSplit/>
          <w:trHeight w:val="7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Merge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Merge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Merge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客室</w:t>
            </w:r>
            <w:r w:rsidRPr="005A4E03">
              <w:rPr>
                <w:rFonts w:ascii="ＭＳ 明朝" w:hAnsi="ＭＳ 明朝" w:hint="eastAsia"/>
                <w:color w:val="0000FF"/>
                <w:sz w:val="18"/>
                <w:eastAsianLayout w:id="-324870400" w:combine="1"/>
              </w:rPr>
              <w:t>Ａ</w:t>
            </w:r>
          </w:p>
        </w:tc>
        <w:tc>
          <w:tcPr>
            <w:tcW w:w="570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0000FF"/>
                <w:spacing w:val="-24"/>
                <w:sz w:val="16"/>
                <w:szCs w:val="16"/>
              </w:rPr>
            </w:pPr>
            <w:r w:rsidRPr="00AD5561">
              <w:rPr>
                <w:rFonts w:ascii="ＭＳ 明朝" w:hAnsi="ＭＳ 明朝" w:hint="eastAsia"/>
                <w:spacing w:val="23"/>
                <w:w w:val="54"/>
                <w:kern w:val="0"/>
                <w:sz w:val="16"/>
                <w:szCs w:val="16"/>
                <w:fitText w:val="351" w:id="-155034879"/>
              </w:rPr>
              <w:t>附属</w:t>
            </w:r>
            <w:r w:rsidRPr="00AD5561">
              <w:rPr>
                <w:rFonts w:ascii="ＭＳ 明朝" w:hAnsi="ＭＳ 明朝" w:hint="eastAsia"/>
                <w:w w:val="54"/>
                <w:kern w:val="0"/>
                <w:sz w:val="16"/>
                <w:szCs w:val="16"/>
                <w:fitText w:val="351" w:id="-155034879"/>
              </w:rPr>
              <w:t>室</w:t>
            </w:r>
            <w:r w:rsidRPr="005A4E03">
              <w:rPr>
                <w:rFonts w:ascii="ＭＳ 明朝" w:hAnsi="ＭＳ 明朝" w:hint="eastAsia"/>
                <w:color w:val="0000FF"/>
                <w:spacing w:val="-24"/>
                <w:sz w:val="16"/>
                <w:szCs w:val="16"/>
                <w:eastAsianLayout w:id="-324866048" w:combine="1"/>
              </w:rPr>
              <w:t>Ｂ</w:t>
            </w:r>
          </w:p>
        </w:tc>
        <w:tc>
          <w:tcPr>
            <w:tcW w:w="665" w:type="dxa"/>
            <w:vAlign w:val="center"/>
          </w:tcPr>
          <w:p w:rsidR="00AD5561" w:rsidRPr="00A8050E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8"/>
              </w:rPr>
            </w:pPr>
            <w:r w:rsidRPr="00A8050E">
              <w:rPr>
                <w:rFonts w:ascii="ＭＳ 明朝" w:hAnsi="ＭＳ 明朝" w:hint="eastAsia"/>
                <w:sz w:val="18"/>
              </w:rPr>
              <w:t>計</w:t>
            </w:r>
            <w:r w:rsidRPr="005A4E03">
              <w:rPr>
                <w:rFonts w:ascii="ＭＳ 明朝" w:hAnsi="ＭＳ 明朝" w:hint="eastAsia"/>
                <w:color w:val="0000FF"/>
                <w:sz w:val="18"/>
                <w:eastAsianLayout w:id="-324866560" w:combine="1"/>
              </w:rPr>
              <w:t>Ｃ</w:t>
            </w:r>
          </w:p>
        </w:tc>
        <w:tc>
          <w:tcPr>
            <w:tcW w:w="665" w:type="dxa"/>
            <w:vMerge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寝台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布団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かや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浴衣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丹前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  <w:sz w:val="18"/>
              </w:rPr>
            </w:pPr>
            <w:r w:rsidRPr="00387923">
              <w:rPr>
                <w:rFonts w:ascii="ＭＳ 明朝" w:hint="eastAsia"/>
                <w:sz w:val="18"/>
              </w:rPr>
              <w:t>枕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１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和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㎡</w:t>
            </w:r>
          </w:p>
          <w:p w:rsidR="00AD5561" w:rsidRPr="005A4E03" w:rsidRDefault="00F41C6A" w:rsidP="00D24039">
            <w:pPr>
              <w:jc w:val="right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㎡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㎡</w:t>
            </w:r>
          </w:p>
          <w:p w:rsidR="00AD5561" w:rsidRPr="005A4E03" w:rsidRDefault="00F41C6A" w:rsidP="00D24039">
            <w:pPr>
              <w:jc w:val="right"/>
              <w:rPr>
                <w:rFonts w:ascii="ＭＳ 明朝" w:hAnsi="ＭＳ 明朝" w:hint="eastAsia"/>
                <w:color w:val="FF0000"/>
                <w:sz w:val="16"/>
                <w:u w:val="double" w:color="0000FF"/>
              </w:rPr>
            </w:pPr>
            <w:r w:rsidRPr="005A4E03">
              <w:rPr>
                <w:rFonts w:ascii="ＭＳ 明朝" w:hAnsi="ＭＳ 明朝" w:hint="eastAsia"/>
                <w:color w:val="FF0000"/>
                <w:u w:val="double" w:color="0000FF"/>
              </w:rPr>
              <w:t>○○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名</w:t>
            </w:r>
          </w:p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台</w:t>
            </w:r>
          </w:p>
          <w:p w:rsidR="00AD5561" w:rsidRPr="00387923" w:rsidRDefault="00AD5561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組</w:t>
            </w:r>
          </w:p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枚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枚</w:t>
            </w:r>
          </w:p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枚</w:t>
            </w:r>
          </w:p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個</w:t>
            </w:r>
          </w:p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１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/>
              </w:rPr>
            </w:pPr>
            <w:r w:rsidRPr="00387923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/>
              </w:rPr>
            </w:pPr>
            <w:r w:rsidRPr="00387923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/>
              </w:rPr>
            </w:pPr>
            <w:r w:rsidRPr="00387923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/>
              </w:rPr>
            </w:pPr>
            <w:r w:rsidRPr="00387923">
              <w:rPr>
                <w:rFonts w:ascii="ＭＳ 明朝" w:hAnsi="ＭＳ 明朝" w:hint="eastAsia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２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和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２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３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和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pStyle w:val="ad"/>
              <w:rPr>
                <w:rFonts w:asci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8E0377" w:rsidP="00D240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0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457835</wp:posOffset>
                      </wp:positionV>
                      <wp:extent cx="1946910" cy="800100"/>
                      <wp:effectExtent l="9525" t="190500" r="571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0800000">
                                <a:off x="0" y="0"/>
                                <a:ext cx="1946910" cy="800100"/>
                              </a:xfrm>
                              <a:prstGeom prst="wedgeRoundRectCallout">
                                <a:avLst>
                                  <a:gd name="adj1" fmla="val -22671"/>
                                  <a:gd name="adj2" fmla="val 72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561" w:rsidRPr="003E13AF" w:rsidRDefault="00F41C6A" w:rsidP="00AD5561">
                                  <w:pP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１客室のうち、睡眠の用に供することを目的とする部分（</w:t>
                                  </w: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押入、床の間等は除く）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8" type="#_x0000_t62" style="position:absolute;left:0;text-align:left;margin-left:40.95pt;margin-top:36.05pt;width:153.3pt;height:63pt;rotation:18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AlcAIAAOUEAAAOAAAAZHJzL2Uyb0RvYy54bWysVFFv2yAQfp+0/4B4Txy7adJYdaoqXadJ&#10;3Va12w8ggG02DAxInO7X77h4qbO9TfMD4uD47u777nx9c+g02UsflDUVzaczSqThVijTVPTrl/vJ&#10;FSUhMiOYtkZW9EUGerN+++a6d6UsbGu1kJ4AiAll7yraxujKLAu8lR0LU+ukgcva+o5FMH2TCc96&#10;QO90Vsxmi6y3XjhvuQwBTu+Ol3SN+HUtefxc10FGoisKuUVcPa7btGbra1Y2nrlW8SEN9g9ZdEwZ&#10;CHqCumORkZ1Xf0F1insbbB2n3HaZrWvFJdYA1eSzP6p5bpmTWAuQE9yJpvD/YPmn/aMnSlT0ghLD&#10;OpDodhctRiYXiZ7ehRK8nt2jTwUG92D590CM3bTMNPLWe9u3kglIKk/+2dmDZAR4Srb9RysAnQE6&#10;MnWofUe8BUUm+exqlj48B07IAQV6OQkkD5FwOMxX88UqBx053MGbHN6kkKxMaCk950N8L21H0qai&#10;vRSNfLI7I56gFTZMa7uLGIbtH0JExcRQNxPfckrqTkMD7Jkmk6JYLLEkkHXkVIydlgV8QxeNfIDM&#10;V6B8sVgshzyHsJDx70yRVKuVuFdao+Gb7UZ7AjlU9B6/4XEYu2lD+oquLotLrOfsLpxDILdHns7c&#10;OhVh+LTqkMwkADixMqn5zgjcR6b0cQ8pazPImxQ9dkY8bA/YPkhCUntrxQvojcqCUvBvAB1a639S&#10;0sOcVTT82DEvKdEfDPTMKp/P02CiMb9cFmD48c12fMMMB6iKRkqO2008DvPOedW0EClHNoxNXVyr&#10;mKp+zWowYJawaYa5T8M6ttHr9e+0/gUAAP//AwBQSwMEFAAGAAgAAAAhAFTTXRLeAAAACQEAAA8A&#10;AABkcnMvZG93bnJldi54bWxMj0FLxDAQhe+C/yGM4M1Nu+KarU2XRRAFEdZd8Zy2Y1NtJiXJbuu/&#10;dzzpcXiP731TbmY3iBOG2HvSkC8yEEiNb3vqNLwdHq4UiJgMtWbwhBq+McKmOj8rTdH6iV7xtE+d&#10;YAjFwmiwKY2FlLGx6Exc+BGJsw8fnEl8hk62wUwMd4NcZtlKOtMTL1gz4r3F5mt/dBput/Xjp1rF&#10;uBuf1MvBTqF5z561vryYt3cgEs7prwy/+qwOFTvV/khtFIMGla+5yaxlDoLza6VuQNRcXKscZFXK&#10;/x9UPwAAAP//AwBQSwECLQAUAAYACAAAACEAtoM4kv4AAADhAQAAEwAAAAAAAAAAAAAAAAAAAAAA&#10;W0NvbnRlbnRfVHlwZXNdLnhtbFBLAQItABQABgAIAAAAIQA4/SH/1gAAAJQBAAALAAAAAAAAAAAA&#10;AAAAAC8BAABfcmVscy8ucmVsc1BLAQItABQABgAIAAAAIQCbkDAlcAIAAOUEAAAOAAAAAAAAAAAA&#10;AAAAAC4CAABkcnMvZTJvRG9jLnhtbFBLAQItABQABgAIAAAAIQBU010S3gAAAAkBAAAPAAAAAAAA&#10;AAAAAAAAAMoEAABkcnMvZG93bnJldi54bWxQSwUGAAAAAAQABADzAAAA1QUAAAAA&#10;" o:allowincell="f" adj="5903,26400" strokecolor="red">
                      <v:textbox>
                        <w:txbxContent>
                          <w:p w:rsidR="00AD5561" w:rsidRPr="003E13AF" w:rsidRDefault="00F41C6A" w:rsidP="00AD5561">
                            <w:pPr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１客室のうち、睡眠の用に供することを目的とする部分（</w:t>
                            </w: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押入、床の間等は除く）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5A4E03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5A4E03">
              <w:rPr>
                <w:rFonts w:ascii="ＭＳ 明朝" w:hint="eastAsia"/>
                <w:color w:val="FF0000"/>
                <w:szCs w:val="20"/>
              </w:rPr>
              <w:t>３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  <w:r w:rsidRPr="005A4E03">
              <w:rPr>
                <w:rFonts w:ascii="ＭＳ 明朝" w:hAnsi="ＭＳ 明朝" w:hint="eastAsia"/>
                <w:color w:val="FF0000"/>
                <w:szCs w:val="2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AD5561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5A4E03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5A4E03">
              <w:rPr>
                <w:rFonts w:ascii="ＭＳ 明朝" w:hAnsi="ＭＳ 明朝" w:hint="eastAsia"/>
                <w:color w:val="FF0000"/>
              </w:rPr>
              <w:t>○</w:t>
            </w: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8E0377" w:rsidP="00D240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108585</wp:posOffset>
                      </wp:positionV>
                      <wp:extent cx="1946910" cy="800100"/>
                      <wp:effectExtent l="190500" t="209550" r="571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0800000">
                                <a:off x="0" y="0"/>
                                <a:ext cx="1946910" cy="800100"/>
                              </a:xfrm>
                              <a:prstGeom prst="wedgeRoundRectCallout">
                                <a:avLst>
                                  <a:gd name="adj1" fmla="val 56718"/>
                                  <a:gd name="adj2" fmla="val 734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561" w:rsidRPr="003E13AF" w:rsidRDefault="00F41C6A" w:rsidP="00AD5561">
                                  <w:pPr>
                                    <w:pStyle w:val="a7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客室に附属する浴室、シャワー室、便所、洗面所、板間、踏込等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9" type="#_x0000_t62" style="position:absolute;left:0;text-align:left;margin-left:205.2pt;margin-top:8.55pt;width:153.3pt;height:63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xbQIAAOQEAAAOAAAAZHJzL2Uyb0RvYy54bWysVN1u2yAUvp+0d0Dctw5pfq06VZWu06Ru&#10;q9rtAQhgmw1zGJA47dPvQLw2We+m+QJxOP/fd44vr/adITvlgwZbUXY+okRZAVLbpqLfv92eLSgJ&#10;kVvJDVhV0ScV6NXq/bvL3pVqDC0YqTzBIDaUvatoG6MriyKIVnU8nINTFpU1+I5HFH1TSM97jN6Z&#10;YjwazYoevHQehAoBX28OSrrK8etaifi1roOKxFQUa4v59PncpLNYXfKy8dy1Wgxl8H+oouPaYtKX&#10;UDc8crL1+k2oTgsPAep4LqAroK61ULkH7IaN/urmseVO5V4QnOBeYAr/L6z4srv3RMuKjimxvEOK&#10;rrcRcmYySfD0LpRo9ejufWowuDsQPwOxsG65bdS199C3ikssiiX74sQhCQFdyab/DBKjc4yekdrX&#10;viMekJEzNlqM0pffEROyzwQ9vRCk9pEIfGTLyWzJkEeBOvRh6JNS8jJFS+U5H+JHBR1Jl4r2Sjbq&#10;AbZWPuAorLkxsI05Dd/dhZgZk0PfXP5glNSdwQHYcUOmszlbDANyZIM4vdrMLyZs/Nbm4tiGzWaz&#10;+VDmkBUL/lNoxhSMlrfamCz4ZrM2nmAJFb3N3+Acjs2MJX1Fl9PxNLdzogunITK0B5hOzDodcfeM&#10;7jKWCX804mUi84OV+R65Noc7lmzswG4i9DAYcb/Z5+m5SL6J7A3IJ6Q7E4tE4a8BaWjBP1PS45pV&#10;NPzacq8oMZ8sjsySTSZpL7Mwmc7HKPhjzeZYw63AUBWNlByu63jY5a3zumkxE8toWEhDXOuYun6t&#10;ahBwlfLMDGufdvVYzlavP6fVbwAAAP//AwBQSwMEFAAGAAgAAAAhABn1bNDdAAAACgEAAA8AAABk&#10;cnMvZG93bnJldi54bWxMj8FOwzAQRO9I/IO1SNyo4xIICnEqBAIJqZcGpF6deHEi4nUUu234e5YT&#10;Pe7M0+xMtVn8KI44xyGQBrXKQCB1wQ7kNHx+vN48gIjJkDVjINTwgxE29eVFZUobTrTDY5Oc4BCK&#10;pdHQpzSVUsauR2/iKkxI7H2F2ZvE5+yknc2Jw/0o11l2L70ZiD/0ZsLnHrvv5uA1tMmhbNLe+fcX&#10;Z3Z7tX1b3221vr5anh5BJFzSPwx/9bk61NypDQeyUYwacpXljLJRKBAMFKrgcS0L+a0CWVfyfEL9&#10;CwAA//8DAFBLAQItABQABgAIAAAAIQC2gziS/gAAAOEBAAATAAAAAAAAAAAAAAAAAAAAAABbQ29u&#10;dGVudF9UeXBlc10ueG1sUEsBAi0AFAAGAAgAAAAhADj9If/WAAAAlAEAAAsAAAAAAAAAAAAAAAAA&#10;LwEAAF9yZWxzLy5yZWxzUEsBAi0AFAAGAAgAAAAhAHO+J/FtAgAA5AQAAA4AAAAAAAAAAAAAAAAA&#10;LgIAAGRycy9lMm9Eb2MueG1sUEsBAi0AFAAGAAgAAAAhABn1bNDdAAAACgEAAA8AAAAAAAAAAAAA&#10;AAAAxwQAAGRycy9kb3ducmV2LnhtbFBLBQYAAAAABAAEAPMAAADRBQAAAAA=&#10;" o:allowincell="f" adj="23051,26657" strokecolor="red">
                      <v:textbox>
                        <w:txbxContent>
                          <w:p w:rsidR="00AD5561" w:rsidRPr="003E13AF" w:rsidRDefault="00F41C6A" w:rsidP="00AD5561">
                            <w:pPr>
                              <w:pStyle w:val="a7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客室に附属する浴室、シャワー室、便所、洗面所、板間、踏込等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855A87" w:rsidP="00D2403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-1660525</wp:posOffset>
                      </wp:positionH>
                      <wp:positionV relativeFrom="paragraph">
                        <wp:posOffset>127000</wp:posOffset>
                      </wp:positionV>
                      <wp:extent cx="3619500" cy="1561465"/>
                      <wp:effectExtent l="13335" t="9525" r="5715" b="1016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1561465"/>
                              </a:xfrm>
                              <a:prstGeom prst="foldedCorner">
                                <a:avLst>
                                  <a:gd name="adj" fmla="val 99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561" w:rsidRPr="003E13AF" w:rsidRDefault="00F41C6A" w:rsidP="00AD5561">
                                  <w:pPr>
                                    <w:spacing w:line="14" w:lineRule="auto"/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【記載例についての補足】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spacing w:line="14" w:lineRule="auto"/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「ビジネスホテル等同じタイプの部屋が複数」ある場</w:t>
                                  </w: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合。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spacing w:line="14" w:lineRule="auto"/>
                                    <w:ind w:left="218" w:hanging="218"/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・名称欄へ部屋のタイプを書く（例：Ａタイプ、シングル等）。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pStyle w:val="2"/>
                                    <w:spacing w:line="14" w:lineRule="auto"/>
                                    <w:ind w:left="0" w:firstLine="0"/>
                                    <w:rPr>
                                      <w:rFonts w:ascii="Century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 w:rsidRPr="003E13AF">
                                    <w:rPr>
                                      <w:rFonts w:ascii="Century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・床面積、定員、寝具については、タイプ毎に１部屋分の面積等を書く。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pStyle w:val="2"/>
                                    <w:spacing w:line="14" w:lineRule="auto"/>
                                    <w:ind w:left="0" w:firstLine="0"/>
                                    <w:rPr>
                                      <w:rFonts w:ascii="Century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</w:pPr>
                                  <w:r w:rsidRPr="003E13AF">
                                    <w:rPr>
                                      <w:rFonts w:ascii="Century" w:hint="eastAsia"/>
                                      <w:color w:val="FF0000"/>
                                      <w:sz w:val="18"/>
                                      <w:szCs w:val="24"/>
                                    </w:rPr>
                                    <w:t>・タイプ毎の室数を、寝具（枕）の横の余白に書く。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spacing w:line="14" w:lineRule="auto"/>
                                    <w:ind w:left="218" w:hanging="218"/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・部屋のタイプ、名称については、図面に分かるように書く。</w:t>
                                  </w:r>
                                </w:p>
                                <w:p w:rsidR="00AD5561" w:rsidRPr="003E13AF" w:rsidRDefault="00F41C6A" w:rsidP="00AD5561">
                                  <w:pPr>
                                    <w:spacing w:line="14" w:lineRule="auto"/>
                                    <w:ind w:left="218" w:hanging="218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3E13AF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・計はタイプ毎×室数の合計を書く。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5" o:spid="_x0000_s1030" type="#_x0000_t65" style="position:absolute;left:0;text-align:left;margin-left:-130.75pt;margin-top:10pt;width:285pt;height:1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V1NwIAAHUEAAAOAAAAZHJzL2Uyb0RvYy54bWysVMGO0zAQvSPxD5bvNE1pyzZqulp1KUJa&#10;YKWFD3BtpzE4HjN2my5fz8RJSwucEDlYM57x88x74yxvj41lB43BgCt5Phpzpp0EZdyu5F8+b17d&#10;cBaicEpYcLrkzzrw29XLF8vWF3oCNVilkRGIC0XrS17H6IssC7LWjQgj8NpRsAJsRCQXd5lC0RJ6&#10;Y7PJeDzPWkDlEaQOgXbv+yBfJfyq0jJ+qqqgI7Mlp9piWjGt227NVktR7FD42sihDPEPVTTCOLr0&#10;DHUvomB7NH9ANUYiBKjiSEKTQVUZqVMP1E0+/q2bp1p4nXohcoI/0xT+H6z8eHhEZhRpx5kTDUl0&#10;t4+Qbmazjp7Wh4Kynvwjdg0G/wDyW2AO1rVwO32HCG2thaKi8i4/uzrQOYGOsm37ARShC0JPTB0r&#10;bDpA4oAdkyDPZ0H0MTJJm6/n+WI2Jt0kxfLZPJ/OU02ZKE7HPYb4TkPDOqPkVTdQag3oNKZrxOEh&#10;xKSMGvoT6itnVWNJ54OwbLG46esWxZBL6CfU1DFYozbG2uTgbru2yOhkyTfpS00TMZdp1rG25IvZ&#10;ZJaKuIqFa4gxfX+DQNg7lcazY/ftYEdhbG9TldYNdHcM90rF4/aY5JyetNuCeib+EfrZp7dKRg34&#10;g7OW5r7k4fteoObMvnek4SKfTruHkpzp7M2EHLyMbC8jwkmCKnnkrDfXsX9ce49mV9NNeSLAQTdV&#10;lYmnAemrGsqn2Sbr6vFc+inr199i9RMAAP//AwBQSwMEFAAGAAgAAAAhANFjkureAAAACwEAAA8A&#10;AABkcnMvZG93bnJldi54bWxMj8tqwzAQRfeF/IOYQneJ7BSbxLUcQkMoJYvSPPaKNbVNrZGwlMT5&#10;+05X7XLuHO6jXI22F1ccQudIQTpLQCDVznTUKDgettMFiBA1Gd07QgV3DLCqJg+lLoy70Sde97ER&#10;bEKh0AraGH0hZahbtDrMnEfi35cbrI58Do00g76xue3lPElyaXVHnNBqj68t1t/7i2UXky53H/nm&#10;bo/+zW928t2dtplST4/j+gVExDH+wfBbn6tDxZ3O7kImiF7BdJ6nGbMKOAcEE8/JgoUzC3m2BFmV&#10;8v+G6gcAAP//AwBQSwECLQAUAAYACAAAACEAtoM4kv4AAADhAQAAEwAAAAAAAAAAAAAAAAAAAAAA&#10;W0NvbnRlbnRfVHlwZXNdLnhtbFBLAQItABQABgAIAAAAIQA4/SH/1gAAAJQBAAALAAAAAAAAAAAA&#10;AAAAAC8BAABfcmVscy8ucmVsc1BLAQItABQABgAIAAAAIQCC5VV1NwIAAHUEAAAOAAAAAAAAAAAA&#10;AAAAAC4CAABkcnMvZTJvRG9jLnhtbFBLAQItABQABgAIAAAAIQDRY5Lq3gAAAAsBAAAPAAAAAAAA&#10;AAAAAAAAAJEEAABkcnMvZG93bnJldi54bWxQSwUGAAAAAAQABADzAAAAnAUAAAAA&#10;" adj="19444" strokecolor="red">
                      <v:textbox>
                        <w:txbxContent>
                          <w:p w:rsidR="00AD5561" w:rsidRPr="003E13AF" w:rsidRDefault="00F41C6A" w:rsidP="00AD5561">
                            <w:pPr>
                              <w:spacing w:line="14" w:lineRule="auto"/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【記載例についての補足】</w:t>
                            </w:r>
                          </w:p>
                          <w:p w:rsidR="00AD5561" w:rsidRPr="003E13AF" w:rsidRDefault="00F41C6A" w:rsidP="00AD5561">
                            <w:pPr>
                              <w:spacing w:line="14" w:lineRule="auto"/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「ビジネスホテル等同じタイプの部屋が複数」ある場</w:t>
                            </w: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合。</w:t>
                            </w:r>
                          </w:p>
                          <w:p w:rsidR="00AD5561" w:rsidRPr="003E13AF" w:rsidRDefault="00F41C6A" w:rsidP="00AD5561">
                            <w:pPr>
                              <w:spacing w:line="14" w:lineRule="auto"/>
                              <w:ind w:left="218" w:hanging="218"/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・名称欄へ部屋のタイプを書く（例：Ａタイプ、シングル等）。</w:t>
                            </w:r>
                          </w:p>
                          <w:p w:rsidR="00AD5561" w:rsidRPr="003E13AF" w:rsidRDefault="00F41C6A" w:rsidP="00AD5561">
                            <w:pPr>
                              <w:pStyle w:val="2"/>
                              <w:spacing w:line="14" w:lineRule="auto"/>
                              <w:ind w:left="0" w:firstLine="0"/>
                              <w:rPr>
                                <w:rFonts w:ascii="Century" w:hint="eastAsia"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3E13AF">
                              <w:rPr>
                                <w:rFonts w:ascii="Century" w:hint="eastAsia"/>
                                <w:color w:val="FF0000"/>
                                <w:sz w:val="18"/>
                                <w:szCs w:val="24"/>
                              </w:rPr>
                              <w:t>・床面積、定員、寝具については、タイプ毎に１部屋分の面積等を書く。</w:t>
                            </w:r>
                          </w:p>
                          <w:p w:rsidR="00AD5561" w:rsidRPr="003E13AF" w:rsidRDefault="00F41C6A" w:rsidP="00AD5561">
                            <w:pPr>
                              <w:pStyle w:val="2"/>
                              <w:spacing w:line="14" w:lineRule="auto"/>
                              <w:ind w:left="0" w:firstLine="0"/>
                              <w:rPr>
                                <w:rFonts w:ascii="Century" w:hint="eastAsia"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3E13AF">
                              <w:rPr>
                                <w:rFonts w:ascii="Century" w:hint="eastAsia"/>
                                <w:color w:val="FF0000"/>
                                <w:sz w:val="18"/>
                                <w:szCs w:val="24"/>
                              </w:rPr>
                              <w:t>・タイプ毎の室数を、寝具（枕）の横の余白に書く。</w:t>
                            </w:r>
                          </w:p>
                          <w:p w:rsidR="00AD5561" w:rsidRPr="003E13AF" w:rsidRDefault="00F41C6A" w:rsidP="00AD5561">
                            <w:pPr>
                              <w:spacing w:line="14" w:lineRule="auto"/>
                              <w:ind w:left="218" w:hanging="218"/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・部屋のタイプ、名称については、図面に分かるように書く。</w:t>
                            </w:r>
                          </w:p>
                          <w:p w:rsidR="00AD5561" w:rsidRPr="003E13AF" w:rsidRDefault="00F41C6A" w:rsidP="00AD5561">
                            <w:pPr>
                              <w:spacing w:line="14" w:lineRule="auto"/>
                              <w:ind w:left="218" w:hanging="218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3E13A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・計はタイプ毎×室数の合計を書く。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</w:rPr>
            </w:pPr>
            <w:r w:rsidRPr="00387923">
              <w:rPr>
                <w:rFonts w:ascii="ＭＳ 明朝" w:hint="eastAsia"/>
              </w:rPr>
              <w:t>計</w: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570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  <w:u w:val="double" w:color="0000FF"/>
              </w:rPr>
            </w:pPr>
            <w:r w:rsidRPr="000E07BB">
              <w:rPr>
                <w:rFonts w:ascii="ＭＳ 明朝" w:hAnsi="ＭＳ 明朝" w:hint="eastAsia"/>
                <w:color w:val="FF0000"/>
                <w:u w:val="double" w:color="0000FF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○○</w:t>
            </w:r>
          </w:p>
        </w:tc>
      </w:tr>
      <w:tr w:rsidR="00000000" w:rsidTr="00D24039">
        <w:trPr>
          <w:cantSplit/>
          <w:trHeight w:val="386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D5561" w:rsidRPr="00387923" w:rsidRDefault="00F41C6A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387923">
              <w:rPr>
                <w:rFonts w:ascii="ＭＳ 明朝" w:hAnsi="ＭＳ 明朝" w:hint="eastAsia"/>
              </w:rPr>
              <w:t>そ　の　他　の　設　備</w:t>
            </w:r>
          </w:p>
        </w:tc>
        <w:tc>
          <w:tcPr>
            <w:tcW w:w="647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階別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855A87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 w:rsidRPr="00387923">
              <w:rPr>
                <w:rFonts w:ascii="ＭＳ 明朝" w:hAnsi="ＭＳ 明朝" w:hint="eastAsia"/>
                <w:spacing w:val="-24"/>
                <w:sz w:val="18"/>
              </w:rPr>
              <w:t>洗面所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水栓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855A87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 w:rsidRPr="00387923">
              <w:rPr>
                <w:rFonts w:ascii="ＭＳ 明朝" w:hAnsi="ＭＳ 明朝" w:hint="eastAsia"/>
                <w:spacing w:val="-24"/>
                <w:sz w:val="18"/>
              </w:rPr>
              <w:t>大便器</w:t>
            </w:r>
          </w:p>
        </w:tc>
        <w:tc>
          <w:tcPr>
            <w:tcW w:w="570" w:type="dxa"/>
            <w:vAlign w:val="center"/>
          </w:tcPr>
          <w:p w:rsidR="00AD5561" w:rsidRPr="00387923" w:rsidRDefault="00F41C6A" w:rsidP="00855A87">
            <w:pPr>
              <w:pStyle w:val="ad"/>
              <w:jc w:val="distribute"/>
              <w:rPr>
                <w:rFonts w:ascii="ＭＳ 明朝" w:hint="eastAsia"/>
                <w:spacing w:val="-24"/>
                <w:sz w:val="18"/>
              </w:rPr>
            </w:pPr>
            <w:r w:rsidRPr="00387923">
              <w:rPr>
                <w:rFonts w:ascii="ＭＳ 明朝" w:hint="eastAsia"/>
                <w:spacing w:val="-24"/>
                <w:sz w:val="18"/>
              </w:rPr>
              <w:t>小便器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兼用</w:t>
            </w:r>
          </w:p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便器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D24039">
            <w:pPr>
              <w:rPr>
                <w:rFonts w:ascii="ＭＳ 明朝" w:hAnsi="ＭＳ 明朝" w:hint="eastAsia"/>
                <w:spacing w:val="-28"/>
                <w:sz w:val="16"/>
              </w:rPr>
            </w:pPr>
            <w:r w:rsidRPr="00387923">
              <w:rPr>
                <w:rFonts w:ascii="ＭＳ 明朝" w:hAnsi="ＭＳ 明朝" w:hint="eastAsia"/>
                <w:spacing w:val="-28"/>
                <w:sz w:val="16"/>
              </w:rPr>
              <w:t>水　洗、くみ取りの　別</w:t>
            </w:r>
          </w:p>
        </w:tc>
        <w:tc>
          <w:tcPr>
            <w:tcW w:w="665" w:type="dxa"/>
            <w:vAlign w:val="center"/>
          </w:tcPr>
          <w:p w:rsidR="00AD5561" w:rsidRPr="00387923" w:rsidRDefault="00F41C6A" w:rsidP="00B83768">
            <w:pPr>
              <w:jc w:val="distribute"/>
              <w:rPr>
                <w:rFonts w:ascii="ＭＳ 明朝" w:hAnsi="ＭＳ 明朝" w:hint="eastAsia"/>
                <w:spacing w:val="-24"/>
                <w:sz w:val="18"/>
              </w:rPr>
            </w:pPr>
            <w:r w:rsidRPr="00387923">
              <w:rPr>
                <w:rFonts w:ascii="ＭＳ 明朝" w:hAnsi="ＭＳ 明朝" w:hint="eastAsia"/>
                <w:spacing w:val="-24"/>
                <w:sz w:val="18"/>
              </w:rPr>
              <w:t>浴室数</w:t>
            </w: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F41C6A" w:rsidP="00D24039">
            <w:pPr>
              <w:jc w:val="center"/>
              <w:rPr>
                <w:rFonts w:ascii="ＭＳ 明朝" w:hAnsi="ＭＳ 明朝" w:hint="eastAsia"/>
              </w:rPr>
            </w:pPr>
            <w:r w:rsidRPr="00387923">
              <w:rPr>
                <w:rFonts w:ascii="ＭＳ 明朝" w:hAnsi="ＭＳ 明朝" w:hint="eastAsia"/>
                <w:sz w:val="18"/>
              </w:rPr>
              <w:t>備　　　　　　　　　　考</w:t>
            </w:r>
          </w:p>
        </w:tc>
      </w:tr>
      <w:tr w:rsidR="00000000" w:rsidTr="00D24039">
        <w:trPr>
          <w:cantSplit/>
          <w:trHeight w:val="549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AD5561" w:rsidRPr="00387923" w:rsidRDefault="00AD5561" w:rsidP="00D2403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0E07BB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0E07BB">
              <w:rPr>
                <w:rFonts w:ascii="ＭＳ 明朝" w:hint="eastAsia"/>
                <w:color w:val="FF0000"/>
                <w:szCs w:val="20"/>
              </w:rPr>
              <w:t>１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箇所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個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個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70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個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個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水洗</w:t>
            </w:r>
          </w:p>
        </w:tc>
        <w:tc>
          <w:tcPr>
            <w:tcW w:w="665" w:type="dxa"/>
          </w:tcPr>
          <w:p w:rsidR="00AD5561" w:rsidRPr="00387923" w:rsidRDefault="00F41C6A" w:rsidP="00D24039">
            <w:pPr>
              <w:jc w:val="right"/>
              <w:rPr>
                <w:rFonts w:ascii="ＭＳ 明朝" w:hAnsi="ＭＳ 明朝" w:hint="eastAsia"/>
                <w:sz w:val="16"/>
              </w:rPr>
            </w:pPr>
            <w:r w:rsidRPr="00387923">
              <w:rPr>
                <w:rFonts w:ascii="ＭＳ 明朝" w:hAnsi="ＭＳ 明朝" w:hint="eastAsia"/>
                <w:sz w:val="16"/>
              </w:rPr>
              <w:t>箇所</w:t>
            </w:r>
          </w:p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  <w:sz w:val="16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3325" w:type="dxa"/>
            <w:gridSpan w:val="5"/>
            <w:vAlign w:val="center"/>
          </w:tcPr>
          <w:p w:rsidR="00AD5561" w:rsidRPr="000E07BB" w:rsidRDefault="00F41C6A" w:rsidP="00855A87">
            <w:pPr>
              <w:jc w:val="distribute"/>
              <w:rPr>
                <w:rFonts w:ascii="ＭＳ 明朝" w:hAnsi="ＭＳ 明朝" w:hint="eastAsia"/>
                <w:color w:val="FF0000"/>
                <w:spacing w:val="-20"/>
              </w:rPr>
            </w:pPr>
            <w:r w:rsidRPr="000E07BB">
              <w:rPr>
                <w:rFonts w:ascii="ＭＳ 明朝" w:hAnsi="ＭＳ 明朝" w:hint="eastAsia"/>
                <w:color w:val="FF0000"/>
                <w:spacing w:val="-20"/>
              </w:rPr>
              <w:t>浴槽は循環ろ過器を使用。</w:t>
            </w:r>
          </w:p>
          <w:p w:rsidR="00AD5561" w:rsidRPr="00387923" w:rsidRDefault="00F41C6A" w:rsidP="00855A87">
            <w:pPr>
              <w:jc w:val="distribute"/>
              <w:rPr>
                <w:rFonts w:ascii="ＭＳ 明朝" w:hAnsi="ＭＳ 明朝" w:hint="eastAsia"/>
              </w:rPr>
            </w:pPr>
            <w:r w:rsidRPr="000E07BB">
              <w:rPr>
                <w:rFonts w:ascii="ＭＳ 明朝" w:hAnsi="ＭＳ 明朝" w:hint="eastAsia"/>
                <w:color w:val="FF0000"/>
                <w:spacing w:val="-20"/>
              </w:rPr>
              <w:t>トイレは、従業員専用○箇所　兼用１個。</w:t>
            </w:r>
          </w:p>
        </w:tc>
      </w:tr>
      <w:tr w:rsidR="00000000" w:rsidTr="00D24039">
        <w:trPr>
          <w:cantSplit/>
          <w:trHeight w:val="446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0E07BB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0E07BB">
              <w:rPr>
                <w:rFonts w:ascii="ＭＳ 明朝" w:hint="eastAsia"/>
                <w:color w:val="FF0000"/>
                <w:szCs w:val="20"/>
              </w:rPr>
              <w:t>２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70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水洗</w: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AD5561" w:rsidP="00D2403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0E07BB" w:rsidRDefault="00F41C6A" w:rsidP="00D24039">
            <w:pPr>
              <w:pStyle w:val="ad"/>
              <w:rPr>
                <w:rFonts w:ascii="ＭＳ 明朝" w:hint="eastAsia"/>
                <w:color w:val="FF0000"/>
                <w:szCs w:val="20"/>
              </w:rPr>
            </w:pPr>
            <w:r w:rsidRPr="000E07BB">
              <w:rPr>
                <w:rFonts w:ascii="ＭＳ 明朝" w:hint="eastAsia"/>
                <w:color w:val="FF0000"/>
                <w:szCs w:val="20"/>
              </w:rPr>
              <w:t>３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70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水洗</w: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540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0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  <w:tr w:rsidR="00000000" w:rsidTr="00D24039">
        <w:trPr>
          <w:cantSplit/>
          <w:trHeight w:val="387"/>
        </w:trPr>
        <w:tc>
          <w:tcPr>
            <w:tcW w:w="437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  <w:tc>
          <w:tcPr>
            <w:tcW w:w="647" w:type="dxa"/>
            <w:vAlign w:val="center"/>
          </w:tcPr>
          <w:p w:rsidR="00AD5561" w:rsidRPr="00387923" w:rsidRDefault="00F41C6A" w:rsidP="00D24039">
            <w:pPr>
              <w:pStyle w:val="ad"/>
              <w:rPr>
                <w:rFonts w:ascii="ＭＳ 明朝" w:hint="eastAsia"/>
              </w:rPr>
            </w:pPr>
            <w:r w:rsidRPr="00387923">
              <w:rPr>
                <w:rFonts w:ascii="ＭＳ 明朝" w:hint="eastAsia"/>
              </w:rPr>
              <w:t>計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570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665" w:type="dxa"/>
            <w:vAlign w:val="center"/>
          </w:tcPr>
          <w:p w:rsidR="00AD5561" w:rsidRPr="00387923" w:rsidRDefault="00AD5561" w:rsidP="00D24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5" w:type="dxa"/>
            <w:vAlign w:val="center"/>
          </w:tcPr>
          <w:p w:rsidR="00AD5561" w:rsidRPr="000E07BB" w:rsidRDefault="00F41C6A" w:rsidP="00D24039">
            <w:pPr>
              <w:jc w:val="center"/>
              <w:rPr>
                <w:rFonts w:ascii="ＭＳ 明朝" w:hAnsi="ＭＳ 明朝" w:hint="eastAsia"/>
                <w:color w:val="FF0000"/>
              </w:rPr>
            </w:pPr>
            <w:r w:rsidRPr="000E07BB">
              <w:rPr>
                <w:rFonts w:ascii="ＭＳ 明朝" w:hAnsi="ＭＳ 明朝" w:hint="eastAsia"/>
                <w:color w:val="FF0000"/>
              </w:rPr>
              <w:t>○</w:t>
            </w:r>
          </w:p>
        </w:tc>
        <w:tc>
          <w:tcPr>
            <w:tcW w:w="3325" w:type="dxa"/>
            <w:gridSpan w:val="5"/>
            <w:vAlign w:val="center"/>
          </w:tcPr>
          <w:p w:rsidR="00AD5561" w:rsidRPr="00387923" w:rsidRDefault="00AD5561" w:rsidP="00D24039">
            <w:pPr>
              <w:rPr>
                <w:rFonts w:ascii="ＭＳ 明朝" w:hAnsi="ＭＳ 明朝" w:hint="eastAsia"/>
              </w:rPr>
            </w:pPr>
          </w:p>
        </w:tc>
      </w:tr>
    </w:tbl>
    <w:p w:rsidR="003D2EE7" w:rsidRDefault="003D2EE7" w:rsidP="00AD5561">
      <w:pPr>
        <w:spacing w:line="240" w:lineRule="exact"/>
      </w:pPr>
    </w:p>
    <w:sectPr w:rsidR="003D2EE7">
      <w:headerReference w:type="default" r:id="rId6"/>
      <w:footerReference w:type="even" r:id="rId7"/>
      <w:footerReference w:type="default" r:id="rId8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titlePg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6A" w:rsidRDefault="00F41C6A">
      <w:r>
        <w:separator/>
      </w:r>
    </w:p>
  </w:endnote>
  <w:endnote w:type="continuationSeparator" w:id="0">
    <w:p w:rsidR="00F41C6A" w:rsidRDefault="00F4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E7" w:rsidRDefault="00F41C6A">
    <w:pPr>
      <w:pStyle w:val="a8"/>
    </w:pPr>
    <w:r>
      <w:rPr>
        <w:rStyle w:val="af"/>
        <w:rFonts w:hint="eastAsia"/>
        <w:sz w:val="18"/>
      </w:rPr>
      <w:t>旅館業法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B83768">
      <w:rPr>
        <w:rStyle w:val="af"/>
        <w:noProof/>
      </w:rPr>
      <w:t>2</w:t>
    </w:r>
    <w:r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E7" w:rsidRDefault="00F41C6A">
    <w:pPr>
      <w:pStyle w:val="a8"/>
      <w:jc w:val="right"/>
    </w:pPr>
    <w:r>
      <w:rPr>
        <w:rStyle w:val="af"/>
        <w:rFonts w:hint="eastAsia"/>
        <w:sz w:val="18"/>
      </w:rPr>
      <w:t>旅館業法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AD5561">
      <w:rPr>
        <w:rStyle w:val="af"/>
        <w:noProof/>
      </w:rPr>
      <w:t>3</w:t>
    </w:r>
    <w:r>
      <w:rPr>
        <w:rStyle w:val="a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6A" w:rsidRDefault="00F41C6A">
      <w:r>
        <w:separator/>
      </w:r>
    </w:p>
  </w:footnote>
  <w:footnote w:type="continuationSeparator" w:id="0">
    <w:p w:rsidR="00F41C6A" w:rsidRDefault="00F4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E7" w:rsidRDefault="003D2EE7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7"/>
    <w:rsid w:val="00072384"/>
    <w:rsid w:val="000D016E"/>
    <w:rsid w:val="000E07BB"/>
    <w:rsid w:val="00125D09"/>
    <w:rsid w:val="001706C0"/>
    <w:rsid w:val="00387923"/>
    <w:rsid w:val="003D2EE7"/>
    <w:rsid w:val="003E13AF"/>
    <w:rsid w:val="005A4E03"/>
    <w:rsid w:val="007B291A"/>
    <w:rsid w:val="00855A87"/>
    <w:rsid w:val="008E0377"/>
    <w:rsid w:val="00A8050E"/>
    <w:rsid w:val="00AD5561"/>
    <w:rsid w:val="00B83768"/>
    <w:rsid w:val="00D24039"/>
    <w:rsid w:val="00E160ED"/>
    <w:rsid w:val="00E30821"/>
    <w:rsid w:val="00EA09E9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B8393-691E-4329-B91F-C67BD83B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HTML0">
    <w:name w:val="HTML Typewriter"/>
    <w:basedOn w:val="a0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営業関係事務マニュアル</vt:lpstr>
      <vt:lpstr>営業関係事務マニュアル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cp:lastModifiedBy>兒玉　慎太郎</cp:lastModifiedBy>
  <cp:revision>5</cp:revision>
  <cp:lastPrinted>2007-07-19T06:55:00Z</cp:lastPrinted>
  <dcterms:created xsi:type="dcterms:W3CDTF">2024-05-29T08:10:00Z</dcterms:created>
  <dcterms:modified xsi:type="dcterms:W3CDTF">2024-05-29T08:12:00Z</dcterms:modified>
</cp:coreProperties>
</file>