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3202" w14:textId="77777777" w:rsidR="001A31ED" w:rsidRDefault="001A31E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別紙２</w:t>
      </w:r>
    </w:p>
    <w:p w14:paraId="238B7954" w14:textId="77777777" w:rsidR="001A31ED" w:rsidRDefault="001A31ED">
      <w:pPr>
        <w:jc w:val="center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  <w:sz w:val="24"/>
          <w:szCs w:val="28"/>
        </w:rPr>
        <w:t>構造設備</w:t>
      </w:r>
      <w:r>
        <w:rPr>
          <w:rFonts w:ascii="ＭＳ 明朝" w:hAnsi="ＭＳ 明朝" w:hint="eastAsia"/>
          <w:b/>
          <w:bCs/>
          <w:sz w:val="24"/>
        </w:rPr>
        <w:t>（一般クリーニング所</w:t>
      </w:r>
      <w:r>
        <w:rPr>
          <w:rFonts w:ascii="ＭＳ 明朝" w:hAnsi="ＭＳ 明朝" w:hint="eastAsia"/>
          <w:b/>
          <w:bCs/>
        </w:rPr>
        <w:t>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1898"/>
        <w:gridCol w:w="1266"/>
        <w:gridCol w:w="632"/>
        <w:gridCol w:w="739"/>
        <w:gridCol w:w="1054"/>
        <w:gridCol w:w="317"/>
        <w:gridCol w:w="1371"/>
      </w:tblGrid>
      <w:tr w:rsidR="001A31ED" w14:paraId="439136EC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BA561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 w:hint="eastAsia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面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（㎡）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C01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洗 場</w:t>
            </w:r>
          </w:p>
        </w:tc>
        <w:tc>
          <w:tcPr>
            <w:tcW w:w="12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EEA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仕上場</w:t>
            </w:r>
          </w:p>
        </w:tc>
        <w:tc>
          <w:tcPr>
            <w:tcW w:w="13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6503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受渡し場</w:t>
            </w:r>
          </w:p>
        </w:tc>
        <w:tc>
          <w:tcPr>
            <w:tcW w:w="13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0BB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B7645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総面積</w:t>
            </w:r>
          </w:p>
        </w:tc>
      </w:tr>
      <w:tr w:rsidR="001A31ED" w14:paraId="22882D4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C2FE" w14:textId="77777777" w:rsidR="001A31ED" w:rsidRDefault="001A31E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5A26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2F6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8D2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2D33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B6D14D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1A31ED" w14:paraId="6653339B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3E8A8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材　質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8003" w14:textId="77777777" w:rsidR="001A31ED" w:rsidRDefault="001A31ED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洗場の床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1CCF8D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コンクリート　　タイル　　その他（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1A31ED" w14:paraId="56439B11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EFA3EB" w14:textId="77777777" w:rsidR="001A31ED" w:rsidRDefault="001A31E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235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洗場の側壁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8D0EA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コンクリート　　タイル　　その他（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1A31ED" w14:paraId="78EEF9BA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A0B0F7" w14:textId="77777777" w:rsidR="001A31ED" w:rsidRDefault="001A31E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F31D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仕上場の床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C84AE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コンクリート　　タイル　　その他（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1A31ED" w14:paraId="46310E23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5C0B" w14:textId="77777777" w:rsidR="001A31ED" w:rsidRDefault="001A31E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D50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受渡し場の床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BC69BB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コンクリート　　タイル　　その他（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1A31ED" w14:paraId="54522CD0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416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排水口</w:t>
            </w:r>
          </w:p>
        </w:tc>
        <w:tc>
          <w:tcPr>
            <w:tcW w:w="7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F32EAA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        </w:t>
            </w:r>
            <w:r>
              <w:rPr>
                <w:rFonts w:ascii="ＭＳ 明朝" w:hAnsi="ＭＳ 明朝" w:hint="eastAsia"/>
              </w:rPr>
              <w:t>ヶ所</w:t>
            </w:r>
          </w:p>
        </w:tc>
      </w:tr>
      <w:tr w:rsidR="001A31ED" w14:paraId="7C18FAE7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8E077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</w:rPr>
              <w:t>採　光</w:t>
            </w:r>
          </w:p>
          <w:p w14:paraId="36C1739E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照明設備</w:t>
            </w:r>
          </w:p>
        </w:tc>
        <w:tc>
          <w:tcPr>
            <w:tcW w:w="7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67D32F7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（窓等の面積）</w:t>
            </w:r>
          </w:p>
        </w:tc>
      </w:tr>
      <w:tr w:rsidR="001A31ED" w14:paraId="388C5F0E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7391" w14:textId="77777777" w:rsidR="001A31ED" w:rsidRDefault="001A31E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7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84610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（照明器具の種類及び数）</w:t>
            </w:r>
          </w:p>
        </w:tc>
      </w:tr>
      <w:tr w:rsidR="001A31ED" w14:paraId="2D3362E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27776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換気設備</w:t>
            </w:r>
          </w:p>
        </w:tc>
        <w:tc>
          <w:tcPr>
            <w:tcW w:w="7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11D5430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（窓等の面積）</w:t>
            </w:r>
          </w:p>
        </w:tc>
      </w:tr>
      <w:tr w:rsidR="001A31ED" w14:paraId="4B2A07F3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B507" w14:textId="77777777" w:rsidR="001A31ED" w:rsidRDefault="001A31E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7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3B975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（換気扇等の数）</w:t>
            </w:r>
          </w:p>
        </w:tc>
      </w:tr>
      <w:tr w:rsidR="001A31ED" w14:paraId="6E375FC2" w14:textId="77777777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7FCE3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</w:rPr>
              <w:t>洗濯物の</w:t>
            </w:r>
          </w:p>
          <w:p w14:paraId="10170520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格納設備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5ABD" w14:textId="77777777" w:rsidR="001A31ED" w:rsidRDefault="001A31ED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hint="eastAsia"/>
              </w:rPr>
              <w:t>未洗濯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A1F4C0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1A31ED" w14:paraId="56CD647F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98E6" w14:textId="77777777" w:rsidR="001A31ED" w:rsidRDefault="001A31E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A07A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既洗濯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A0118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1A31ED" w14:paraId="5D42DEAC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955107" w14:textId="77777777" w:rsidR="001A31ED" w:rsidRDefault="001A31ED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hint="eastAsia"/>
              </w:rPr>
              <w:t>業務用設備等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3AC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手洗設備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D2B1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        </w:t>
            </w:r>
            <w:r>
              <w:rPr>
                <w:rFonts w:ascii="ＭＳ 明朝" w:hAnsi="ＭＳ 明朝" w:hint="eastAsia"/>
              </w:rPr>
              <w:t>ヶ所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B2AE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乾燥機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ECAA0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台</w:t>
            </w:r>
          </w:p>
        </w:tc>
      </w:tr>
      <w:tr w:rsidR="001A31ED" w14:paraId="0CF37A05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965656B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9A27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洗濯機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B3AB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        </w:t>
            </w:r>
            <w:r>
              <w:rPr>
                <w:rFonts w:ascii="ＭＳ 明朝" w:hAnsi="ＭＳ 明朝" w:hint="eastAsia"/>
              </w:rPr>
              <w:t xml:space="preserve">　台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775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プレス機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EB3F97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台</w:t>
            </w:r>
          </w:p>
        </w:tc>
      </w:tr>
      <w:tr w:rsidR="001A31ED" w14:paraId="7121D937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39CD673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E24D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脱水機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8CCD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4C5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給湯設備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B99F5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        </w:t>
            </w:r>
            <w:r>
              <w:rPr>
                <w:rFonts w:ascii="ＭＳ 明朝" w:hAnsi="ＭＳ 明朝" w:hint="eastAsia"/>
              </w:rPr>
              <w:t>ヶ所</w:t>
            </w:r>
          </w:p>
        </w:tc>
      </w:tr>
      <w:tr w:rsidR="001A31ED" w14:paraId="5848D9B0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96F74F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73EE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洗濯脱水機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505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31FB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仕上げ作業台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563C0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台</w:t>
            </w:r>
          </w:p>
        </w:tc>
      </w:tr>
      <w:tr w:rsidR="001A31ED" w14:paraId="27863F71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214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</w:rPr>
              <w:t>洗剤、有機溶剤、その他</w:t>
            </w:r>
          </w:p>
          <w:p w14:paraId="4E0DBA05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薬品類の専用の格納設備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A63D2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1A31ED" w14:paraId="725EAA31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3CA63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ドライ処理を行う場合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A555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溶剤の種類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6733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E7A5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ドライ乾燥機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C56FC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台</w:t>
            </w:r>
          </w:p>
        </w:tc>
      </w:tr>
      <w:tr w:rsidR="001A31ED" w14:paraId="03A50A91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05C6" w14:textId="77777777" w:rsidR="001A31ED" w:rsidRDefault="001A31E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4D06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ドライ洗濯機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E60D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        </w:t>
            </w:r>
            <w:r>
              <w:rPr>
                <w:rFonts w:ascii="ＭＳ 明朝" w:hAnsi="ＭＳ 明朝" w:hint="eastAsia"/>
              </w:rPr>
              <w:t xml:space="preserve">　台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58C5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廃液処理装置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D1B16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台</w:t>
            </w:r>
          </w:p>
        </w:tc>
      </w:tr>
      <w:tr w:rsidR="001A31ED" w14:paraId="77102BC5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93072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消毒を要する洗濯物を取り扱う場合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895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洗濯物の種類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5063C5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省令第１条：　１号・２号・３号・４号・５号</w:t>
            </w:r>
          </w:p>
        </w:tc>
      </w:tr>
      <w:tr w:rsidR="001A31ED" w14:paraId="5B366A89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26C0F0A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D0D1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洗濯物の消毒方法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1CC821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1A31ED" w14:paraId="0EFAD906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1A1EDB9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9B7E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専用格納設備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780459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容器</w:t>
            </w:r>
            <w:r>
              <w:rPr>
                <w:rFonts w:ascii="ＭＳ 明朝" w:hAnsi="ＭＳ 明朝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>表示（有・無）</w:t>
            </w:r>
          </w:p>
        </w:tc>
      </w:tr>
      <w:tr w:rsidR="001A31ED" w14:paraId="64057E06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86477F2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64AA" w14:textId="77777777" w:rsidR="001A31ED" w:rsidRDefault="001A31E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5379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D4C13A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戸棚</w:t>
            </w:r>
            <w:r>
              <w:rPr>
                <w:rFonts w:ascii="ＭＳ 明朝" w:hAnsi="ＭＳ 明朝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 xml:space="preserve">　表示（有・無）</w:t>
            </w:r>
          </w:p>
        </w:tc>
      </w:tr>
      <w:tr w:rsidR="001A31ED" w14:paraId="4FF96B03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C08F9C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522EF0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</w:rPr>
              <w:t>専用格納設備</w:t>
            </w:r>
          </w:p>
          <w:p w14:paraId="52DF69CE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の消毒方法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EADBA6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1A31ED" w14:paraId="2B7D4282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96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8B27A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その他</w:t>
            </w:r>
          </w:p>
        </w:tc>
      </w:tr>
    </w:tbl>
    <w:p w14:paraId="7F6D2CF8" w14:textId="77777777" w:rsidR="001A31ED" w:rsidRDefault="001A31ED">
      <w:pPr>
        <w:spacing w:line="226" w:lineRule="exact"/>
        <w:rPr>
          <w:rFonts w:ascii="ＭＳ 明朝" w:hAnsi="ＭＳ 明朝" w:cs="ＭＳ 明朝" w:hint="eastAsia"/>
          <w:b/>
          <w:bCs/>
          <w:color w:val="000000"/>
          <w:kern w:val="0"/>
          <w:sz w:val="30"/>
          <w:szCs w:val="30"/>
        </w:rPr>
      </w:pPr>
      <w:r>
        <w:rPr>
          <w:rFonts w:ascii="ＭＳ 明朝" w:hAnsi="ＭＳ 明朝" w:hint="eastAsia"/>
        </w:rPr>
        <w:t xml:space="preserve">　※平面図：別添のとおり</w:t>
      </w:r>
    </w:p>
    <w:p w14:paraId="1A632BB2" w14:textId="77777777" w:rsidR="001A31ED" w:rsidRDefault="001A31ED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cs="ＭＳ 明朝"/>
          <w:b/>
          <w:bCs/>
          <w:color w:val="000000"/>
          <w:kern w:val="0"/>
          <w:sz w:val="30"/>
          <w:szCs w:val="30"/>
        </w:rPr>
        <w:br w:type="page"/>
      </w:r>
      <w:r>
        <w:rPr>
          <w:rFonts w:ascii="ＭＳ 明朝" w:hAnsi="ＭＳ 明朝" w:hint="eastAsia"/>
        </w:rPr>
        <w:lastRenderedPageBreak/>
        <w:t>（記載例）</w:t>
      </w:r>
    </w:p>
    <w:p w14:paraId="698FFA0B" w14:textId="77777777" w:rsidR="001A31ED" w:rsidRDefault="001A31ED">
      <w:pPr>
        <w:jc w:val="center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  <w:sz w:val="24"/>
        </w:rPr>
        <w:t>構造設備（一般クリーニング所</w:t>
      </w:r>
      <w:r>
        <w:rPr>
          <w:rFonts w:ascii="ＭＳ 明朝" w:hAnsi="ＭＳ 明朝" w:hint="eastAsia"/>
          <w:b/>
        </w:rPr>
        <w:t>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1455"/>
        <w:gridCol w:w="443"/>
        <w:gridCol w:w="1012"/>
        <w:gridCol w:w="886"/>
        <w:gridCol w:w="570"/>
        <w:gridCol w:w="1223"/>
        <w:gridCol w:w="232"/>
        <w:gridCol w:w="1456"/>
      </w:tblGrid>
      <w:tr w:rsidR="001A31ED" w14:paraId="4698B27B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78628B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 w:hint="eastAsia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面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（㎡）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5393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洗 場</w:t>
            </w:r>
          </w:p>
        </w:tc>
        <w:tc>
          <w:tcPr>
            <w:tcW w:w="14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0983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仕上場</w:t>
            </w:r>
          </w:p>
        </w:tc>
        <w:tc>
          <w:tcPr>
            <w:tcW w:w="14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E1F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受渡し場</w:t>
            </w:r>
          </w:p>
        </w:tc>
        <w:tc>
          <w:tcPr>
            <w:tcW w:w="14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D3C5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64082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総面積</w:t>
            </w:r>
          </w:p>
        </w:tc>
      </w:tr>
      <w:tr w:rsidR="001A31ED" w14:paraId="3E08E7C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E003" w14:textId="77777777" w:rsidR="001A31ED" w:rsidRDefault="001A31ED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D04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>○○</w:t>
            </w:r>
            <w:r>
              <w:rPr>
                <w:rFonts w:ascii="ＭＳ 明朝" w:hAnsi="ＭＳ 明朝" w:hint="eastAsia"/>
                <w:sz w:val="20"/>
              </w:rPr>
              <w:t xml:space="preserve">　㎡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BB2A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>○○</w:t>
            </w:r>
            <w:r>
              <w:rPr>
                <w:rFonts w:ascii="ＭＳ 明朝" w:hAnsi="ＭＳ 明朝" w:hint="eastAsia"/>
                <w:sz w:val="20"/>
              </w:rPr>
              <w:t xml:space="preserve">　㎡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260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>○○</w:t>
            </w:r>
            <w:r>
              <w:rPr>
                <w:rFonts w:ascii="ＭＳ 明朝" w:hAnsi="ＭＳ 明朝" w:hint="eastAsia"/>
                <w:sz w:val="20"/>
              </w:rPr>
              <w:t xml:space="preserve">　㎡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D5F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>○○</w:t>
            </w:r>
            <w:r>
              <w:rPr>
                <w:rFonts w:ascii="ＭＳ 明朝" w:hAnsi="ＭＳ 明朝" w:hint="eastAsia"/>
                <w:sz w:val="20"/>
              </w:rPr>
              <w:t xml:space="preserve">　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D9651D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>○○</w:t>
            </w:r>
            <w:r>
              <w:rPr>
                <w:rFonts w:ascii="ＭＳ 明朝" w:hAnsi="ＭＳ 明朝" w:hint="eastAsia"/>
                <w:sz w:val="20"/>
              </w:rPr>
              <w:t xml:space="preserve">　㎡</w:t>
            </w:r>
          </w:p>
        </w:tc>
      </w:tr>
      <w:tr w:rsidR="001A31ED" w14:paraId="7C2332D7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B143EA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材　質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5ACD" w14:textId="77777777" w:rsidR="001A31ED" w:rsidRDefault="001A31ED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洗場の床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B32871" w14:textId="467F97E7" w:rsidR="001A31ED" w:rsidRDefault="00690F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FBD602" wp14:editId="5C265B0B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40640</wp:posOffset>
                      </wp:positionV>
                      <wp:extent cx="121285" cy="731520"/>
                      <wp:effectExtent l="13335" t="11430" r="17780" b="9525"/>
                      <wp:wrapNone/>
                      <wp:docPr id="1649352233" name="AutoShape 1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285" cy="731520"/>
                              </a:xfrm>
                              <a:prstGeom prst="rightBrace">
                                <a:avLst>
                                  <a:gd name="adj1" fmla="val 50262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854C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631" o:spid="_x0000_s1026" type="#_x0000_t88" style="position:absolute;margin-left:200.25pt;margin-top:3.2pt;width:9.55pt;height:5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" strokecolor="red" strokeweight="1.5pt">
                      <v:textbox inset="5.85pt,.7pt,5.85pt,.7pt"/>
                    </v:shape>
                  </w:pict>
                </mc:Fallback>
              </mc:AlternateContent>
            </w:r>
            <w:r w:rsidR="001A31ED">
              <w:rPr>
                <w:rFonts w:ascii="ＭＳ 明朝" w:hAnsi="ＭＳ 明朝" w:hint="eastAsia"/>
                <w:sz w:val="18"/>
              </w:rPr>
              <w:t>コンクリート　　タイル　　その他（　　　　　　　）</w:t>
            </w:r>
          </w:p>
        </w:tc>
      </w:tr>
      <w:tr w:rsidR="001A31ED" w14:paraId="298D03B6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62605B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85CE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洗場の側壁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752EB1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コンクリート　　タイル　　その他（　　　　　　　）   </w:t>
            </w:r>
            <w:r>
              <w:rPr>
                <w:rFonts w:ascii="ＭＳ 明朝" w:hAnsi="ＭＳ 明朝" w:hint="eastAsia"/>
                <w:b/>
                <w:i/>
                <w:color w:val="FF0000"/>
                <w:sz w:val="16"/>
              </w:rPr>
              <w:t>該当項目に○</w:t>
            </w:r>
          </w:p>
        </w:tc>
      </w:tr>
      <w:tr w:rsidR="001A31ED" w14:paraId="285CE951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D41491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C20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仕上場の床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91B86D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>コンクリート　　タイル　　その他（　　　　　　　）</w:t>
            </w:r>
          </w:p>
        </w:tc>
      </w:tr>
      <w:tr w:rsidR="001A31ED" w14:paraId="3FB33ECD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995A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CBC4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受渡し場の床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47EF4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コンクリート　　タイル　　その他（　　</w:t>
            </w:r>
            <w:r>
              <w:rPr>
                <w:rFonts w:ascii="ＭＳ 明朝" w:hAnsi="ＭＳ 明朝" w:hint="eastAsia"/>
                <w:color w:val="FF0000"/>
                <w:sz w:val="18"/>
              </w:rPr>
              <w:t xml:space="preserve">○　○　　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1A31ED" w14:paraId="29F79AB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074E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排水口</w:t>
            </w:r>
          </w:p>
        </w:tc>
        <w:tc>
          <w:tcPr>
            <w:tcW w:w="7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8E0F8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color w:val="FF0000"/>
              </w:rPr>
              <w:t>○</w:t>
            </w:r>
            <w:r>
              <w:rPr>
                <w:rFonts w:ascii="ＭＳ 明朝" w:hAnsi="ＭＳ 明朝" w:hint="eastAsia"/>
              </w:rPr>
              <w:t xml:space="preserve">　　ヶ所　</w:t>
            </w:r>
            <w:r>
              <w:rPr>
                <w:rFonts w:ascii="ＭＳ 明朝" w:hAnsi="ＭＳ 明朝" w:hint="eastAsia"/>
                <w:color w:val="FF0000"/>
              </w:rPr>
              <w:t>（床の勾配　○／○）</w:t>
            </w:r>
          </w:p>
        </w:tc>
      </w:tr>
      <w:tr w:rsidR="001A31ED" w14:paraId="59345E0E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F7606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</w:rPr>
              <w:t>採　光</w:t>
            </w:r>
          </w:p>
          <w:p w14:paraId="1F3A4E46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照明設備</w:t>
            </w:r>
          </w:p>
        </w:tc>
        <w:tc>
          <w:tcPr>
            <w:tcW w:w="7277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AD99AC4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（窓等の面積）</w:t>
            </w:r>
          </w:p>
          <w:p w14:paraId="291301A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color w:val="FF000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sz w:val="20"/>
              </w:rPr>
              <w:t>○○㎝×○○㎝</w:t>
            </w:r>
          </w:p>
        </w:tc>
      </w:tr>
      <w:tr w:rsidR="001A31ED" w14:paraId="67B09DE8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23DD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7277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B1BAE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（照明器具の種類及び数）</w:t>
            </w:r>
          </w:p>
          <w:p w14:paraId="035B7BF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color w:val="FF000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sz w:val="20"/>
              </w:rPr>
              <w:t>蛍光灯　洗場…○本、仕上場…○本、受渡し場…○本</w:t>
            </w:r>
          </w:p>
        </w:tc>
      </w:tr>
      <w:tr w:rsidR="001A31ED" w14:paraId="6774B1E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A6B6ED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換気設備</w:t>
            </w:r>
          </w:p>
        </w:tc>
        <w:tc>
          <w:tcPr>
            <w:tcW w:w="7277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FC4A6A4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（窓等の面積）</w:t>
            </w:r>
          </w:p>
          <w:p w14:paraId="3639EE3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b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 xml:space="preserve">　○○㎝×○○㎝</w:t>
            </w:r>
          </w:p>
        </w:tc>
      </w:tr>
      <w:tr w:rsidR="001A31ED" w14:paraId="49A12C0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04A1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7277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4D500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（換気扇等の数）</w:t>
            </w:r>
          </w:p>
          <w:p w14:paraId="5C051270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color w:val="FF0000"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sz w:val="18"/>
              </w:rPr>
              <w:t xml:space="preserve">換気扇　</w:t>
            </w:r>
            <w:r>
              <w:rPr>
                <w:rFonts w:ascii="ＭＳ 明朝" w:hAnsi="ＭＳ 明朝" w:hint="eastAsia"/>
                <w:color w:val="FF0000"/>
                <w:sz w:val="20"/>
              </w:rPr>
              <w:t>洗場…○箇所、仕上場…○箇所、受渡し場…○箇所</w:t>
            </w:r>
          </w:p>
        </w:tc>
      </w:tr>
      <w:tr w:rsidR="001A31ED" w14:paraId="743E5D82" w14:textId="77777777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21E99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</w:rPr>
              <w:t>洗濯物の</w:t>
            </w:r>
          </w:p>
          <w:p w14:paraId="7B0C48A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格納設備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60D2" w14:textId="77777777" w:rsidR="001A31ED" w:rsidRDefault="001A31ED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hint="eastAsia"/>
              </w:rPr>
              <w:t>未洗濯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CE1667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color w:val="FF0000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 xml:space="preserve">　かご…○個</w:t>
            </w:r>
          </w:p>
        </w:tc>
      </w:tr>
      <w:tr w:rsidR="001A31ED" w14:paraId="6DF85036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3A3E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134B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既洗濯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021BFB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color w:val="FF0000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 xml:space="preserve">　棚…○個、かご…○個</w:t>
            </w:r>
          </w:p>
        </w:tc>
      </w:tr>
      <w:tr w:rsidR="001A31ED" w14:paraId="17E9565D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2A1443" w14:textId="77777777" w:rsidR="001A31ED" w:rsidRDefault="001A31ED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hint="eastAsia"/>
              </w:rPr>
              <w:t>業務用設備等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36DD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手洗設備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A50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color w:val="FF0000"/>
              </w:rPr>
              <w:t>○</w:t>
            </w:r>
            <w:r>
              <w:rPr>
                <w:rFonts w:ascii="ＭＳ 明朝" w:hAnsi="ＭＳ 明朝" w:hint="eastAsia"/>
              </w:rPr>
              <w:t xml:space="preserve">　ヶ所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21B7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乾燥機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A71BF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○　</w:t>
            </w:r>
            <w:r>
              <w:rPr>
                <w:rFonts w:ascii="ＭＳ 明朝" w:hAnsi="ＭＳ 明朝" w:hint="eastAsia"/>
              </w:rPr>
              <w:t>台</w:t>
            </w:r>
          </w:p>
        </w:tc>
      </w:tr>
      <w:tr w:rsidR="001A31ED" w14:paraId="5C843D42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DA2E0A9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9A0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洗濯機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928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○　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3807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プレス機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56443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○　</w:t>
            </w:r>
            <w:r>
              <w:rPr>
                <w:rFonts w:ascii="ＭＳ 明朝" w:hAnsi="ＭＳ 明朝" w:hint="eastAsia"/>
              </w:rPr>
              <w:t>台</w:t>
            </w:r>
          </w:p>
        </w:tc>
      </w:tr>
      <w:tr w:rsidR="001A31ED" w14:paraId="6F21D98B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2F0529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DD3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脱水機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99B0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○　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E7CD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給湯設備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918ED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○　</w:t>
            </w:r>
            <w:r>
              <w:rPr>
                <w:rFonts w:ascii="ＭＳ 明朝" w:hAnsi="ＭＳ 明朝" w:hint="eastAsia"/>
              </w:rPr>
              <w:t>ヶ所</w:t>
            </w:r>
          </w:p>
        </w:tc>
      </w:tr>
      <w:tr w:rsidR="001A31ED" w14:paraId="5E2C7358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A3AAFA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E781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洗濯脱水機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F990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○　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C30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仕上げ作業台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806841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○　</w:t>
            </w:r>
            <w:r>
              <w:rPr>
                <w:rFonts w:ascii="ＭＳ 明朝" w:hAnsi="ＭＳ 明朝" w:hint="eastAsia"/>
                <w:sz w:val="20"/>
              </w:rPr>
              <w:t>台</w:t>
            </w:r>
          </w:p>
        </w:tc>
      </w:tr>
      <w:tr w:rsidR="001A31ED" w14:paraId="06EB6CF9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8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E483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</w:rPr>
              <w:t>洗剤、有機溶剤、その他</w:t>
            </w:r>
          </w:p>
          <w:p w14:paraId="62B864DB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薬品類の専用の格納設備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021BA5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color w:val="FF0000"/>
                <w:sz w:val="20"/>
              </w:rPr>
            </w:pPr>
          </w:p>
        </w:tc>
      </w:tr>
      <w:tr w:rsidR="001A31ED" w14:paraId="2E0042EF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C052BE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ドライ処理を行う場合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050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溶剤の種類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0515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 w:hint="eastAsia"/>
                <w:color w:val="FF0000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>ゾール、パーク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D62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ドライ乾燥機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14D371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color w:val="FF0000"/>
              </w:rPr>
              <w:t>○</w:t>
            </w:r>
            <w:r>
              <w:rPr>
                <w:rFonts w:ascii="ＭＳ 明朝" w:hAnsi="ＭＳ 明朝" w:hint="eastAsia"/>
              </w:rPr>
              <w:t xml:space="preserve">　台</w:t>
            </w:r>
          </w:p>
        </w:tc>
      </w:tr>
      <w:tr w:rsidR="001A31ED" w14:paraId="5D98D8D6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9D18" w14:textId="77777777" w:rsidR="001A31ED" w:rsidRDefault="001A31ED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8C7E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ドライ洗濯機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9165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</w:rPr>
              <w:t>○</w:t>
            </w:r>
            <w:r>
              <w:rPr>
                <w:rFonts w:ascii="ＭＳ 明朝" w:hAnsi="ＭＳ 明朝" w:hint="eastAsia"/>
              </w:rPr>
              <w:t xml:space="preserve">　台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9E71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廃液処理装置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3A2B3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○　</w:t>
            </w:r>
            <w:r>
              <w:rPr>
                <w:rFonts w:ascii="ＭＳ 明朝" w:hAnsi="ＭＳ 明朝" w:hint="eastAsia"/>
              </w:rPr>
              <w:t>台</w:t>
            </w:r>
          </w:p>
        </w:tc>
      </w:tr>
      <w:tr w:rsidR="001A31ED" w14:paraId="300DFFAB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C36D3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消毒を要する洗濯物を取り扱う場合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EC1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洗濯物の種類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6919C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省令第１条：　１号・２号・３号・４号・５号</w:t>
            </w:r>
          </w:p>
        </w:tc>
      </w:tr>
      <w:tr w:rsidR="001A31ED" w14:paraId="571876D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1614F2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48E0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洗濯物の消毒方法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AEA5B8" w14:textId="74953F6E" w:rsidR="001A31ED" w:rsidRDefault="00690F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color w:val="FF0000"/>
                <w:sz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4DE769" wp14:editId="6F644418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396240</wp:posOffset>
                      </wp:positionV>
                      <wp:extent cx="228600" cy="228600"/>
                      <wp:effectExtent l="13335" t="13335" r="5715" b="5715"/>
                      <wp:wrapNone/>
                      <wp:docPr id="637637461" name="Oval 1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A019DE" id="Oval 1559" o:spid="_x0000_s1026" style="position:absolute;margin-left:186pt;margin-top:31.2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" filled="f" strokecolor="red"/>
                  </w:pict>
                </mc:Fallback>
              </mc:AlternateContent>
            </w:r>
            <w:r w:rsidR="001A31ED">
              <w:rPr>
                <w:rFonts w:ascii="ＭＳ 明朝" w:hAnsi="ＭＳ 明朝" w:hint="eastAsia"/>
                <w:b/>
                <w:sz w:val="20"/>
              </w:rPr>
              <w:t xml:space="preserve">　</w:t>
            </w:r>
            <w:r w:rsidR="001A31ED">
              <w:rPr>
                <w:rFonts w:ascii="ＭＳ 明朝" w:hAnsi="ＭＳ 明朝" w:hint="eastAsia"/>
                <w:color w:val="FF0000"/>
                <w:sz w:val="20"/>
              </w:rPr>
              <w:t>次亜塩素酸ナトリウム水溶液○％に○分つける</w:t>
            </w:r>
          </w:p>
        </w:tc>
      </w:tr>
      <w:tr w:rsidR="001A31ED" w14:paraId="3164DF8D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94A8CA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1C498A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専用格納設備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523E0C26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 xml:space="preserve">容器　　</w:t>
            </w:r>
            <w:r>
              <w:rPr>
                <w:rFonts w:ascii="ＭＳ 明朝" w:hAnsi="ＭＳ 明朝" w:hint="eastAsia"/>
                <w:color w:val="FF0000"/>
              </w:rPr>
              <w:t>○個</w:t>
            </w:r>
            <w:r>
              <w:rPr>
                <w:rFonts w:ascii="ＭＳ 明朝" w:hAnsi="ＭＳ 明朝" w:hint="eastAsia"/>
              </w:rPr>
              <w:t xml:space="preserve">　　　　　　　　　　　表示（有・無）</w:t>
            </w:r>
          </w:p>
        </w:tc>
      </w:tr>
      <w:tr w:rsidR="001A31ED" w14:paraId="002DF38F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E10496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923C" w14:textId="77777777" w:rsidR="001A31ED" w:rsidRDefault="001A31ED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379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EBD3EC" w14:textId="7ECEA695" w:rsidR="001A31ED" w:rsidRDefault="00690F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B39B6F" wp14:editId="0532896C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78105</wp:posOffset>
                      </wp:positionV>
                      <wp:extent cx="228600" cy="228600"/>
                      <wp:effectExtent l="13335" t="12700" r="5715" b="6350"/>
                      <wp:wrapNone/>
                      <wp:docPr id="1559986700" name="Oval 1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1CA102" id="Oval 1630" o:spid="_x0000_s1026" style="position:absolute;margin-left:186.75pt;margin-top:6.1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" filled="f" strokecolor="red"/>
                  </w:pict>
                </mc:Fallback>
              </mc:AlternateContent>
            </w:r>
            <w:r w:rsidR="001A31ED">
              <w:rPr>
                <w:rFonts w:ascii="ＭＳ 明朝" w:hAnsi="ＭＳ 明朝" w:hint="eastAsia"/>
              </w:rPr>
              <w:t xml:space="preserve">戸棚　　</w:t>
            </w:r>
            <w:r w:rsidR="001A31ED">
              <w:rPr>
                <w:rFonts w:ascii="ＭＳ 明朝" w:hAnsi="ＭＳ 明朝" w:hint="eastAsia"/>
                <w:color w:val="FF0000"/>
              </w:rPr>
              <w:t>○台</w:t>
            </w:r>
            <w:r w:rsidR="001A31ED">
              <w:rPr>
                <w:rFonts w:ascii="ＭＳ 明朝" w:hAnsi="ＭＳ 明朝" w:hint="eastAsia"/>
              </w:rPr>
              <w:t xml:space="preserve">　　　　　　　　　　　表示（有・無）</w:t>
            </w:r>
          </w:p>
        </w:tc>
      </w:tr>
      <w:tr w:rsidR="001A31ED" w14:paraId="251FF9C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E55ADC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DBA6AD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</w:rPr>
              <w:t>専用格納設備</w:t>
            </w:r>
          </w:p>
          <w:p w14:paraId="1F9633B6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の消毒方法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4A8011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color w:val="FF0000"/>
                <w:sz w:val="20"/>
              </w:rPr>
            </w:pPr>
            <w:r>
              <w:rPr>
                <w:rFonts w:ascii="ＭＳ 明朝" w:hAnsi="ＭＳ 明朝" w:hint="eastAsia"/>
                <w:b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sz w:val="20"/>
              </w:rPr>
              <w:t>消毒液（○○）でふく</w:t>
            </w:r>
          </w:p>
        </w:tc>
      </w:tr>
      <w:tr w:rsidR="001A31ED" w14:paraId="277E8F36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96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BED6FB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  <w:p w14:paraId="724A4D26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color w:val="FF0000"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</w:rPr>
              <w:t>○○病院の寝具を取り扱っている</w:t>
            </w:r>
          </w:p>
        </w:tc>
      </w:tr>
    </w:tbl>
    <w:p w14:paraId="3D48CD61" w14:textId="77777777" w:rsidR="001A31ED" w:rsidRDefault="001A31ED" w:rsidP="00916041">
      <w:pPr>
        <w:spacing w:line="226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※平面図：別添のとお</w:t>
      </w:r>
      <w:r w:rsidR="00916041">
        <w:rPr>
          <w:rFonts w:ascii="ＭＳ 明朝" w:hAnsi="ＭＳ 明朝" w:hint="eastAsia"/>
        </w:rPr>
        <w:t>り</w:t>
      </w:r>
    </w:p>
    <w:sectPr w:rsidR="001A31ED">
      <w:headerReference w:type="default" r:id="rId7"/>
      <w:footnotePr>
        <w:numRestart w:val="eachPage"/>
      </w:footnotePr>
      <w:pgSz w:w="11906" w:h="16838" w:code="9"/>
      <w:pgMar w:top="1191" w:right="1191" w:bottom="1418" w:left="1418" w:header="227" w:footer="340" w:gutter="0"/>
      <w:cols w:space="425"/>
      <w:noEndnote/>
      <w:titlePg/>
      <w:docGrid w:type="linesAndChars" w:linePitch="29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0295" w14:textId="77777777" w:rsidR="00E6695F" w:rsidRDefault="00E6695F">
      <w:r>
        <w:separator/>
      </w:r>
    </w:p>
  </w:endnote>
  <w:endnote w:type="continuationSeparator" w:id="0">
    <w:p w14:paraId="232B0E24" w14:textId="77777777" w:rsidR="00E6695F" w:rsidRDefault="00E6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E82CA" w14:textId="77777777" w:rsidR="00E6695F" w:rsidRDefault="00E6695F">
      <w:r>
        <w:separator/>
      </w:r>
    </w:p>
  </w:footnote>
  <w:footnote w:type="continuationSeparator" w:id="0">
    <w:p w14:paraId="7723C3F1" w14:textId="77777777" w:rsidR="00E6695F" w:rsidRDefault="00E6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5DA4" w14:textId="77777777" w:rsidR="001A31ED" w:rsidRDefault="001A31ED">
    <w:pPr>
      <w:pStyle w:val="a6"/>
      <w:tabs>
        <w:tab w:val="clear" w:pos="4252"/>
        <w:tab w:val="clear" w:pos="8504"/>
        <w:tab w:val="left" w:pos="3000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77"/>
    <w:rsid w:val="001A31ED"/>
    <w:rsid w:val="003344B5"/>
    <w:rsid w:val="004759D5"/>
    <w:rsid w:val="00640541"/>
    <w:rsid w:val="006425EB"/>
    <w:rsid w:val="00690FC2"/>
    <w:rsid w:val="006B3B3A"/>
    <w:rsid w:val="00765B10"/>
    <w:rsid w:val="008269EA"/>
    <w:rsid w:val="00895A09"/>
    <w:rsid w:val="008C3F95"/>
    <w:rsid w:val="00916041"/>
    <w:rsid w:val="00A44CBE"/>
    <w:rsid w:val="00A51576"/>
    <w:rsid w:val="00B058BE"/>
    <w:rsid w:val="00B17877"/>
    <w:rsid w:val="00CC3D21"/>
    <w:rsid w:val="00CF28C7"/>
    <w:rsid w:val="00D553ED"/>
    <w:rsid w:val="00E54DEF"/>
    <w:rsid w:val="00E6695F"/>
    <w:rsid w:val="00E73CFE"/>
    <w:rsid w:val="00E9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A29C9"/>
  <w15:chartTrackingRefBased/>
  <w15:docId w15:val="{D35FC8BC-F4B7-4468-A1DA-E7E7854D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qFormat/>
    <w:pPr>
      <w:autoSpaceDE w:val="0"/>
      <w:autoSpaceDN w:val="0"/>
      <w:spacing w:line="400" w:lineRule="exact"/>
      <w:textAlignment w:val="center"/>
      <w:outlineLvl w:val="2"/>
    </w:pPr>
    <w:rPr>
      <w:rFonts w:ascii="ＭＳ ゴシック" w:eastAsia="ＭＳ ゴシック" w:hAnsi="Arial"/>
      <w:color w:val="000000"/>
      <w:sz w:val="24"/>
      <w:szCs w:val="20"/>
    </w:rPr>
  </w:style>
  <w:style w:type="paragraph" w:styleId="4">
    <w:name w:val="heading 4"/>
    <w:basedOn w:val="a"/>
    <w:next w:val="a"/>
    <w:qFormat/>
    <w:pPr>
      <w:autoSpaceDE w:val="0"/>
      <w:autoSpaceDN w:val="0"/>
      <w:spacing w:line="400" w:lineRule="exact"/>
      <w:ind w:left="221"/>
      <w:textAlignment w:val="center"/>
      <w:outlineLvl w:val="3"/>
    </w:pPr>
    <w:rPr>
      <w:rFonts w:ascii="ＭＳ 明朝"/>
      <w:bCs/>
      <w:color w:val="000000"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0"/>
        <w:tab w:val="left" w:pos="482"/>
      </w:tabs>
      <w:ind w:firstLineChars="100" w:firstLine="189"/>
    </w:pPr>
  </w:style>
  <w:style w:type="paragraph" w:styleId="a4">
    <w:name w:val="Block Text"/>
    <w:basedOn w:val="a"/>
    <w:pPr>
      <w:spacing w:line="280" w:lineRule="exact"/>
      <w:ind w:leftChars="49" w:left="284" w:rightChars="61" w:right="115" w:hangingChars="120" w:hanging="191"/>
    </w:pPr>
    <w:rPr>
      <w:sz w:val="18"/>
    </w:rPr>
  </w:style>
  <w:style w:type="character" w:customStyle="1" w:styleId="sp02">
    <w:name w:val="sp02"/>
    <w:basedOn w:val="a0"/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条文１"/>
    <w:basedOn w:val="a"/>
    <w:pPr>
      <w:autoSpaceDE w:val="0"/>
      <w:autoSpaceDN w:val="0"/>
      <w:spacing w:line="440" w:lineRule="exact"/>
      <w:ind w:left="221" w:hanging="221"/>
      <w:textAlignment w:val="center"/>
    </w:pPr>
    <w:rPr>
      <w:rFonts w:ascii="ＭＳ 明朝"/>
      <w:color w:val="000000"/>
      <w:sz w:val="22"/>
      <w:szCs w:val="20"/>
    </w:rPr>
  </w:style>
  <w:style w:type="character" w:customStyle="1" w:styleId="aa">
    <w:name w:val="傍点"/>
    <w:basedOn w:val="a0"/>
    <w:rPr>
      <w:em w:val="comma"/>
    </w:rPr>
  </w:style>
  <w:style w:type="paragraph" w:customStyle="1" w:styleId="ab">
    <w:name w:val="法改正（文中）"/>
    <w:basedOn w:val="a"/>
    <w:pPr>
      <w:autoSpaceDE w:val="0"/>
      <w:autoSpaceDN w:val="0"/>
      <w:spacing w:line="440" w:lineRule="exact"/>
      <w:ind w:left="1050" w:hanging="170"/>
      <w:textAlignment w:val="center"/>
    </w:pPr>
    <w:rPr>
      <w:rFonts w:ascii="ＭＳ 明朝"/>
      <w:color w:val="000000"/>
      <w:sz w:val="17"/>
      <w:szCs w:val="20"/>
    </w:rPr>
  </w:style>
  <w:style w:type="paragraph" w:customStyle="1" w:styleId="ac">
    <w:name w:val="条文２"/>
    <w:basedOn w:val="a9"/>
    <w:pPr>
      <w:ind w:left="442"/>
    </w:pPr>
  </w:style>
  <w:style w:type="paragraph" w:styleId="ad">
    <w:name w:val="Note Heading"/>
    <w:basedOn w:val="a"/>
    <w:next w:val="a"/>
    <w:pPr>
      <w:jc w:val="center"/>
    </w:pPr>
    <w:rPr>
      <w:rFonts w:hAnsi="ＭＳ 明朝"/>
    </w:rPr>
  </w:style>
  <w:style w:type="paragraph" w:styleId="ae">
    <w:name w:val="Closing"/>
    <w:basedOn w:val="a"/>
    <w:pPr>
      <w:jc w:val="right"/>
    </w:pPr>
    <w:rPr>
      <w:rFonts w:hAnsi="ＭＳ 明朝"/>
    </w:rPr>
  </w:style>
  <w:style w:type="character" w:styleId="af">
    <w:name w:val="page number"/>
    <w:basedOn w:val="a0"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double" w:sz="6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7">
    <w:name w:val="xl27"/>
    <w:basedOn w:val="a"/>
    <w:pPr>
      <w:widowControl/>
      <w:pBdr>
        <w:left w:val="double" w:sz="6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0">
    <w:name w:val="xl30"/>
    <w:basedOn w:val="a"/>
    <w:pPr>
      <w:widowControl/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double" w:sz="6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6">
    <w:name w:val="xl36"/>
    <w:basedOn w:val="a"/>
    <w:pPr>
      <w:widowControl/>
      <w:pBdr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9">
    <w:name w:val="xl39"/>
    <w:basedOn w:val="a"/>
    <w:pPr>
      <w:widowControl/>
      <w:pBdr>
        <w:left w:val="double" w:sz="6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2">
    <w:name w:val="xl42"/>
    <w:basedOn w:val="a"/>
    <w:pPr>
      <w:widowControl/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3">
    <w:name w:val="xl43"/>
    <w:basedOn w:val="a"/>
    <w:pPr>
      <w:widowControl/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4">
    <w:name w:val="xl44"/>
    <w:basedOn w:val="a"/>
    <w:pPr>
      <w:widowControl/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7">
    <w:name w:val="xl47"/>
    <w:basedOn w:val="a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9">
    <w:name w:val="xl49"/>
    <w:basedOn w:val="a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2">
    <w:name w:val="xl52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3">
    <w:name w:val="xl53"/>
    <w:basedOn w:val="a"/>
    <w:pPr>
      <w:widowControl/>
      <w:pBdr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4">
    <w:name w:val="xl54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5">
    <w:name w:val="xl5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6">
    <w:name w:val="xl56"/>
    <w:basedOn w:val="a"/>
    <w:pPr>
      <w:widowControl/>
      <w:pBdr>
        <w:left w:val="double" w:sz="6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7">
    <w:name w:val="xl57"/>
    <w:basedOn w:val="a"/>
    <w:pPr>
      <w:widowControl/>
      <w:pBdr>
        <w:left w:val="double" w:sz="6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left w:val="double" w:sz="6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0">
    <w:name w:val="xl60"/>
    <w:basedOn w:val="a"/>
    <w:pPr>
      <w:widowControl/>
      <w:pBdr>
        <w:left w:val="double" w:sz="6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2">
    <w:name w:val="xl62"/>
    <w:basedOn w:val="a"/>
    <w:pPr>
      <w:widowControl/>
      <w:pBdr>
        <w:top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4">
    <w:name w:val="xl64"/>
    <w:basedOn w:val="a"/>
    <w:pPr>
      <w:widowControl/>
      <w:pBdr>
        <w:lef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1">
    <w:name w:val="xl71"/>
    <w:basedOn w:val="a"/>
    <w:pPr>
      <w:widowControl/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2">
    <w:name w:val="xl72"/>
    <w:basedOn w:val="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3">
    <w:name w:val="xl73"/>
    <w:basedOn w:val="a"/>
    <w:pPr>
      <w:widowControl/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6">
    <w:name w:val="xl76"/>
    <w:basedOn w:val="a"/>
    <w:pPr>
      <w:widowControl/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7">
    <w:name w:val="xl7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8">
    <w:name w:val="xl78"/>
    <w:basedOn w:val="a"/>
    <w:pPr>
      <w:widowControl/>
      <w:shd w:val="clear" w:color="auto" w:fill="FFCC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16"/>
      <w:szCs w:val="16"/>
    </w:rPr>
  </w:style>
  <w:style w:type="paragraph" w:customStyle="1" w:styleId="xl79">
    <w:name w:val="xl79"/>
    <w:basedOn w:val="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16"/>
      <w:szCs w:val="16"/>
    </w:rPr>
  </w:style>
  <w:style w:type="character" w:styleId="af0">
    <w:name w:val="annotation reference"/>
    <w:basedOn w:val="a0"/>
    <w:semiHidden/>
    <w:rPr>
      <w:sz w:val="18"/>
      <w:szCs w:val="18"/>
    </w:rPr>
  </w:style>
  <w:style w:type="paragraph" w:styleId="af1">
    <w:name w:val="annotation text"/>
    <w:basedOn w:val="a"/>
    <w:semiHidden/>
    <w:pPr>
      <w:jc w:val="left"/>
    </w:pPr>
  </w:style>
  <w:style w:type="paragraph" w:styleId="2">
    <w:name w:val="Body Text Indent 2"/>
    <w:basedOn w:val="a7"/>
    <w:pPr>
      <w:topLinePunct/>
      <w:autoSpaceDE w:val="0"/>
      <w:autoSpaceDN w:val="0"/>
      <w:spacing w:line="400" w:lineRule="exact"/>
      <w:ind w:left="440" w:firstLine="221"/>
      <w:textAlignment w:val="center"/>
    </w:pPr>
    <w:rPr>
      <w:rFonts w:ascii="ＭＳ 明朝"/>
      <w:color w:val="000000"/>
      <w:sz w:val="22"/>
      <w:szCs w:val="20"/>
    </w:rPr>
  </w:style>
  <w:style w:type="paragraph" w:customStyle="1" w:styleId="30">
    <w:name w:val="本文ぶら下げ3"/>
    <w:basedOn w:val="a7"/>
    <w:pPr>
      <w:topLinePunct/>
      <w:autoSpaceDE w:val="0"/>
      <w:autoSpaceDN w:val="0"/>
      <w:spacing w:line="400" w:lineRule="exact"/>
      <w:ind w:left="661" w:hanging="221"/>
      <w:textAlignment w:val="center"/>
    </w:pPr>
    <w:rPr>
      <w:rFonts w:ascii="ＭＳ 明朝"/>
      <w:color w:val="000000"/>
      <w:sz w:val="22"/>
      <w:szCs w:val="20"/>
    </w:rPr>
  </w:style>
  <w:style w:type="character" w:styleId="af2">
    <w:name w:val="Emphasis"/>
    <w:qFormat/>
    <w:rPr>
      <w:rFonts w:ascii="Arial" w:eastAsia="ＭＳ ゴシック" w:hAnsi="Arial"/>
      <w:noProof w:val="0"/>
      <w:sz w:val="18"/>
      <w:lang w:val="en-US" w:eastAsia="ja-JP"/>
    </w:rPr>
  </w:style>
  <w:style w:type="paragraph" w:styleId="31">
    <w:name w:val="Body Text Indent 3"/>
    <w:basedOn w:val="a"/>
    <w:pPr>
      <w:ind w:leftChars="400" w:left="851"/>
    </w:pPr>
    <w:rPr>
      <w:sz w:val="16"/>
      <w:szCs w:val="16"/>
    </w:rPr>
  </w:style>
  <w:style w:type="paragraph" w:customStyle="1" w:styleId="11pt">
    <w:name w:val="行間11pt"/>
    <w:basedOn w:val="a"/>
    <w:pPr>
      <w:autoSpaceDE w:val="0"/>
      <w:autoSpaceDN w:val="0"/>
      <w:spacing w:line="220" w:lineRule="exact"/>
      <w:textAlignment w:val="center"/>
    </w:pPr>
    <w:rPr>
      <w:rFonts w:ascii="ＭＳ 明朝"/>
      <w:color w:val="000000"/>
      <w:sz w:val="22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0">
    <w:name w:val="Body Text 2"/>
    <w:basedOn w:val="a"/>
    <w:pPr>
      <w:spacing w:line="480" w:lineRule="auto"/>
    </w:pPr>
  </w:style>
  <w:style w:type="paragraph" w:styleId="32">
    <w:name w:val="Body Text 3"/>
    <w:basedOn w:val="a"/>
    <w:rPr>
      <w:color w:val="FF0000"/>
      <w:sz w:val="18"/>
    </w:rPr>
  </w:style>
  <w:style w:type="character" w:styleId="af3">
    <w:name w:val="FollowedHyperlink"/>
    <w:basedOn w:val="a0"/>
    <w:rPr>
      <w:color w:val="800080"/>
      <w:u w:val="single"/>
    </w:rPr>
  </w:style>
  <w:style w:type="character" w:styleId="af4">
    <w:name w:val="Strong"/>
    <w:basedOn w:val="a0"/>
    <w:qFormat/>
    <w:rPr>
      <w:b/>
      <w:bCs/>
    </w:rPr>
  </w:style>
  <w:style w:type="paragraph" w:styleId="af5">
    <w:name w:val="Date"/>
    <w:basedOn w:val="a"/>
    <w:next w:val="a"/>
    <w:rPr>
      <w:rFonts w:ascii="ＭＳ Ｐゴシック" w:eastAsia="ＭＳ Ｐゴシック" w:hAnsi="ＭＳ Ｐゴシック"/>
      <w:b/>
      <w:spacing w:val="2"/>
    </w:rPr>
  </w:style>
  <w:style w:type="paragraph" w:styleId="af6">
    <w:name w:val="footnote text"/>
    <w:basedOn w:val="a"/>
    <w:semiHidden/>
    <w:pPr>
      <w:snapToGrid w:val="0"/>
      <w:jc w:val="left"/>
    </w:pPr>
  </w:style>
  <w:style w:type="character" w:styleId="af7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営業関係事務マニュアル</vt:lpstr>
      <vt:lpstr>営業関係事務マニュアル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営業関係事務マニュアル</dc:title>
  <dc:subject/>
  <dc:creator>薬事衛生課</dc:creator>
  <cp:keywords/>
  <dc:description/>
  <cp:lastModifiedBy>島根県安井　愛</cp:lastModifiedBy>
  <cp:revision>2</cp:revision>
  <cp:lastPrinted>2002-10-15T07:03:00Z</cp:lastPrinted>
  <dcterms:created xsi:type="dcterms:W3CDTF">2026-02-18T10:35:00Z</dcterms:created>
  <dcterms:modified xsi:type="dcterms:W3CDTF">2026-02-18T10:35:00Z</dcterms:modified>
</cp:coreProperties>
</file>