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87" w:rsidRDefault="007C73A4">
      <w:r>
        <w:rPr>
          <w:rFonts w:hint="eastAsia"/>
        </w:rPr>
        <w:t>第</w:t>
      </w:r>
      <w:r>
        <w:t>28</w:t>
      </w:r>
      <w:r>
        <w:rPr>
          <w:rFonts w:hint="eastAsia"/>
        </w:rPr>
        <w:t>号様式の</w:t>
      </w:r>
      <w:r>
        <w:t>5(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803087" w:rsidRDefault="007C73A4">
      <w:pPr>
        <w:jc w:val="right"/>
      </w:pPr>
      <w:r>
        <w:rPr>
          <w:rFonts w:hint="eastAsia"/>
        </w:rPr>
        <w:t xml:space="preserve">年　　月　　日　</w:t>
      </w:r>
    </w:p>
    <w:p w:rsidR="00803087" w:rsidRDefault="00803087"/>
    <w:p w:rsidR="00803087" w:rsidRDefault="007C73A4">
      <w:r>
        <w:rPr>
          <w:rFonts w:hint="eastAsia"/>
        </w:rPr>
        <w:t xml:space="preserve">　島根県知事　　　　　　　　　　様</w:t>
      </w:r>
    </w:p>
    <w:p w:rsidR="00803087" w:rsidRDefault="00803087"/>
    <w:p w:rsidR="00803087" w:rsidRDefault="007C73A4">
      <w:pPr>
        <w:spacing w:after="60"/>
        <w:jc w:val="right"/>
      </w:pPr>
      <w:r>
        <w:rPr>
          <w:rFonts w:hint="eastAsia"/>
        </w:rPr>
        <w:t xml:space="preserve">主たる事務所の所在地　　　　　　　</w:t>
      </w:r>
    </w:p>
    <w:p w:rsidR="00803087" w:rsidRDefault="007C73A4">
      <w:pPr>
        <w:spacing w:after="60"/>
        <w:jc w:val="right"/>
      </w:pPr>
      <w:r>
        <w:rPr>
          <w:rFonts w:hint="eastAsia"/>
        </w:rPr>
        <w:t xml:space="preserve">医療法人の名称　　　　　　　　　　</w:t>
      </w:r>
    </w:p>
    <w:p w:rsidR="00803087" w:rsidRDefault="00B748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EF50B" id="Oval 2" o:spid="_x0000_s1026" style="position:absolute;left:0;text-align:left;margin-left:473.25pt;margin-top:1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IG+N0T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7C73A4">
        <w:rPr>
          <w:rFonts w:hint="eastAsia"/>
        </w:rPr>
        <w:t xml:space="preserve">理事長氏名　　　　　　　　　　印　</w:t>
      </w:r>
    </w:p>
    <w:p w:rsidR="00803087" w:rsidRDefault="00803087"/>
    <w:p w:rsidR="00803087" w:rsidRDefault="007C73A4">
      <w:pPr>
        <w:jc w:val="center"/>
      </w:pPr>
      <w:r>
        <w:rPr>
          <w:rFonts w:hint="eastAsia"/>
          <w:spacing w:val="52"/>
        </w:rPr>
        <w:t>社会医療法人認定申請</w:t>
      </w:r>
      <w:r>
        <w:rPr>
          <w:rFonts w:hint="eastAsia"/>
        </w:rPr>
        <w:t>書</w:t>
      </w:r>
    </w:p>
    <w:p w:rsidR="00803087" w:rsidRDefault="00803087"/>
    <w:p w:rsidR="00B7489E" w:rsidRDefault="007C73A4">
      <w:r>
        <w:rPr>
          <w:rFonts w:hint="eastAsia"/>
        </w:rPr>
        <w:t xml:space="preserve">　標記について、医療法施行令第</w:t>
      </w:r>
      <w:r>
        <w:t>5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及び医療法施行規則第</w:t>
      </w:r>
      <w:r>
        <w:t>30</w:t>
      </w:r>
      <w:r>
        <w:rPr>
          <w:rFonts w:hint="eastAsia"/>
        </w:rPr>
        <w:t>条の</w:t>
      </w:r>
      <w:r>
        <w:t>36</w:t>
      </w:r>
      <w:r>
        <w:rPr>
          <w:rFonts w:hint="eastAsia"/>
        </w:rPr>
        <w:t>の規定に基づき別添関係書類を</w:t>
      </w:r>
    </w:p>
    <w:p w:rsidR="00803087" w:rsidRDefault="007C73A4">
      <w:r>
        <w:rPr>
          <w:rFonts w:hint="eastAsia"/>
        </w:rPr>
        <w:t>添えて申請します。</w:t>
      </w:r>
    </w:p>
    <w:p w:rsidR="00803087" w:rsidRDefault="00803087"/>
    <w:p w:rsidR="00803087" w:rsidRDefault="007C73A4">
      <w:pPr>
        <w:jc w:val="center"/>
      </w:pPr>
      <w:r>
        <w:rPr>
          <w:rFonts w:hint="eastAsia"/>
        </w:rPr>
        <w:t>記</w:t>
      </w:r>
    </w:p>
    <w:p w:rsidR="00803087" w:rsidRDefault="0080308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3402"/>
        <w:gridCol w:w="2835"/>
      </w:tblGrid>
      <w:tr w:rsidR="00803087" w:rsidTr="00B7489E">
        <w:trPr>
          <w:cantSplit/>
          <w:trHeight w:val="357"/>
        </w:trPr>
        <w:tc>
          <w:tcPr>
            <w:tcW w:w="6559" w:type="dxa"/>
            <w:gridSpan w:val="2"/>
            <w:vAlign w:val="center"/>
          </w:tcPr>
          <w:p w:rsidR="00803087" w:rsidRDefault="007C73A4">
            <w:pPr>
              <w:jc w:val="center"/>
            </w:pPr>
            <w:r>
              <w:rPr>
                <w:rFonts w:hint="eastAsia"/>
              </w:rPr>
              <w:t>救急医療等確保事業を行っている病院又は診療所</w:t>
            </w:r>
          </w:p>
        </w:tc>
        <w:tc>
          <w:tcPr>
            <w:tcW w:w="2835" w:type="dxa"/>
            <w:vMerge w:val="restart"/>
            <w:vAlign w:val="center"/>
          </w:tcPr>
          <w:p w:rsidR="00803087" w:rsidRDefault="007C73A4">
            <w:pPr>
              <w:jc w:val="center"/>
            </w:pPr>
            <w:r>
              <w:rPr>
                <w:rFonts w:hint="eastAsia"/>
              </w:rPr>
              <w:t>救急医療等確保事業の別</w:t>
            </w:r>
          </w:p>
        </w:tc>
      </w:tr>
      <w:tr w:rsidR="00803087" w:rsidTr="00B7489E">
        <w:trPr>
          <w:cantSplit/>
          <w:trHeight w:val="353"/>
        </w:trPr>
        <w:tc>
          <w:tcPr>
            <w:tcW w:w="3157" w:type="dxa"/>
            <w:vAlign w:val="center"/>
          </w:tcPr>
          <w:p w:rsidR="00803087" w:rsidRDefault="007C73A4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402" w:type="dxa"/>
            <w:vAlign w:val="center"/>
          </w:tcPr>
          <w:p w:rsidR="00803087" w:rsidRDefault="007C73A4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835" w:type="dxa"/>
            <w:vMerge/>
            <w:vAlign w:val="center"/>
          </w:tcPr>
          <w:p w:rsidR="00803087" w:rsidRDefault="00803087"/>
        </w:tc>
      </w:tr>
      <w:tr w:rsidR="00803087" w:rsidTr="00B7489E">
        <w:trPr>
          <w:trHeight w:val="353"/>
        </w:trPr>
        <w:tc>
          <w:tcPr>
            <w:tcW w:w="3157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</w:tr>
      <w:tr w:rsidR="00803087" w:rsidTr="00B7489E">
        <w:trPr>
          <w:trHeight w:val="353"/>
        </w:trPr>
        <w:tc>
          <w:tcPr>
            <w:tcW w:w="3157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</w:tr>
      <w:tr w:rsidR="00803087" w:rsidTr="00B7489E">
        <w:trPr>
          <w:trHeight w:val="353"/>
        </w:trPr>
        <w:tc>
          <w:tcPr>
            <w:tcW w:w="3157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</w:tr>
      <w:tr w:rsidR="00803087" w:rsidTr="00B7489E">
        <w:trPr>
          <w:trHeight w:val="353"/>
        </w:trPr>
        <w:tc>
          <w:tcPr>
            <w:tcW w:w="3157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</w:tr>
      <w:tr w:rsidR="00803087" w:rsidTr="00B7489E">
        <w:trPr>
          <w:trHeight w:val="353"/>
        </w:trPr>
        <w:tc>
          <w:tcPr>
            <w:tcW w:w="3157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803087" w:rsidRDefault="007C73A4">
            <w:r>
              <w:rPr>
                <w:rFonts w:hint="eastAsia"/>
              </w:rPr>
              <w:t xml:space="preserve">　</w:t>
            </w:r>
          </w:p>
        </w:tc>
      </w:tr>
    </w:tbl>
    <w:p w:rsidR="00B7489E" w:rsidRDefault="007C73A4" w:rsidP="00B7489E">
      <w:pPr>
        <w:ind w:left="737" w:hanging="737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救急医療等確保事業を行っている病院又は診療所欄には、医療法第</w:t>
      </w:r>
      <w:r>
        <w:t>42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5</w:t>
      </w:r>
      <w:r>
        <w:rPr>
          <w:rFonts w:hint="eastAsia"/>
        </w:rPr>
        <w:t>号の基準に</w:t>
      </w:r>
    </w:p>
    <w:p w:rsidR="00803087" w:rsidRDefault="007C73A4" w:rsidP="00B7489E">
      <w:pPr>
        <w:ind w:leftChars="50" w:left="105" w:firstLineChars="300" w:firstLine="630"/>
      </w:pPr>
      <w:r>
        <w:rPr>
          <w:rFonts w:hint="eastAsia"/>
        </w:rPr>
        <w:t>適合する病院又は診療所</w:t>
      </w:r>
      <w:r>
        <w:t>(</w:t>
      </w:r>
      <w:r>
        <w:rPr>
          <w:rFonts w:hint="eastAsia"/>
        </w:rPr>
        <w:t>指定管理</w:t>
      </w:r>
      <w:bookmarkStart w:id="0" w:name="_GoBack"/>
      <w:bookmarkEnd w:id="0"/>
      <w:r>
        <w:rPr>
          <w:rFonts w:hint="eastAsia"/>
        </w:rPr>
        <w:t>者として管理する病院又は診療所を含む。</w:t>
      </w:r>
      <w:r w:rsidR="00B7489E">
        <w:t>)</w:t>
      </w:r>
      <w:r>
        <w:rPr>
          <w:rFonts w:hint="eastAsia"/>
        </w:rPr>
        <w:t>を全て記載すること。</w:t>
      </w:r>
    </w:p>
    <w:p w:rsidR="00B7489E" w:rsidRDefault="007C73A4">
      <w:pPr>
        <w:ind w:left="737" w:hanging="737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救急医療等確保事業の別欄には、当該施設で行っている次に掲げる医療に係るもののうち、</w:t>
      </w:r>
    </w:p>
    <w:p w:rsidR="00803087" w:rsidRDefault="007C73A4" w:rsidP="00B7489E">
      <w:pPr>
        <w:ind w:leftChars="50" w:left="105" w:firstLineChars="300" w:firstLine="630"/>
      </w:pPr>
      <w:r>
        <w:rPr>
          <w:rFonts w:hint="eastAsia"/>
        </w:rPr>
        <w:t>同法第</w:t>
      </w:r>
      <w:r>
        <w:t>42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5</w:t>
      </w:r>
      <w:r>
        <w:rPr>
          <w:rFonts w:hint="eastAsia"/>
        </w:rPr>
        <w:t>号の要件に該当するもの</w:t>
      </w:r>
      <w:r>
        <w:t>(</w:t>
      </w:r>
      <w:r>
        <w:rPr>
          <w:rFonts w:hint="eastAsia"/>
        </w:rPr>
        <w:t>複数ある場合は、その全て</w:t>
      </w:r>
      <w:r>
        <w:t>)</w:t>
      </w:r>
      <w:r>
        <w:rPr>
          <w:rFonts w:hint="eastAsia"/>
        </w:rPr>
        <w:t>を記載すること。</w:t>
      </w:r>
    </w:p>
    <w:p w:rsidR="00803087" w:rsidRDefault="007C73A4">
      <w:r>
        <w:rPr>
          <w:rFonts w:hint="eastAsia"/>
        </w:rPr>
        <w:t xml:space="preserve">　　　　</w:t>
      </w:r>
      <w:r>
        <w:t>(1)</w:t>
      </w:r>
      <w:r>
        <w:rPr>
          <w:rFonts w:hint="eastAsia"/>
        </w:rPr>
        <w:t xml:space="preserve">　救急医療</w:t>
      </w:r>
      <w:r>
        <w:t>(</w:t>
      </w:r>
      <w:r>
        <w:rPr>
          <w:rFonts w:hint="eastAsia"/>
        </w:rPr>
        <w:t>精神科救急医療の基準を満たす場合は、精神科救急医療と記載すること。</w:t>
      </w:r>
      <w:r>
        <w:t>)</w:t>
      </w:r>
    </w:p>
    <w:p w:rsidR="00803087" w:rsidRDefault="007C73A4"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 xml:space="preserve">　災害時における医療</w:t>
      </w:r>
    </w:p>
    <w:p w:rsidR="00803087" w:rsidRDefault="007C73A4">
      <w:r>
        <w:rPr>
          <w:rFonts w:hint="eastAsia"/>
        </w:rPr>
        <w:t xml:space="preserve">　　　　</w:t>
      </w:r>
      <w:r>
        <w:t>(3)</w:t>
      </w:r>
      <w:r>
        <w:rPr>
          <w:rFonts w:hint="eastAsia"/>
        </w:rPr>
        <w:t xml:space="preserve">　へき地の医療</w:t>
      </w:r>
    </w:p>
    <w:p w:rsidR="00803087" w:rsidRDefault="007C73A4">
      <w:r>
        <w:rPr>
          <w:rFonts w:hint="eastAsia"/>
        </w:rPr>
        <w:t xml:space="preserve">　　　　</w:t>
      </w:r>
      <w:r>
        <w:t>(4)</w:t>
      </w:r>
      <w:r>
        <w:rPr>
          <w:rFonts w:hint="eastAsia"/>
        </w:rPr>
        <w:t xml:space="preserve">　周産期医療</w:t>
      </w:r>
    </w:p>
    <w:p w:rsidR="00803087" w:rsidRDefault="007C73A4">
      <w:r>
        <w:rPr>
          <w:rFonts w:hint="eastAsia"/>
        </w:rPr>
        <w:t xml:space="preserve">　　　　</w:t>
      </w:r>
      <w:r>
        <w:t>(5)</w:t>
      </w:r>
      <w:r>
        <w:rPr>
          <w:rFonts w:hint="eastAsia"/>
        </w:rPr>
        <w:t xml:space="preserve">　小児医療</w:t>
      </w:r>
      <w:r>
        <w:t>(</w:t>
      </w:r>
      <w:r>
        <w:rPr>
          <w:rFonts w:hint="eastAsia"/>
        </w:rPr>
        <w:t>小児救急医療を含む。</w:t>
      </w:r>
      <w:r>
        <w:t>)</w:t>
      </w:r>
    </w:p>
    <w:p w:rsidR="00803087" w:rsidRDefault="007C73A4">
      <w:r>
        <w:rPr>
          <w:rFonts w:hint="eastAsia"/>
        </w:rPr>
        <w:t xml:space="preserve">　　　　</w:t>
      </w:r>
      <w:r>
        <w:t>(6)</w:t>
      </w:r>
      <w:r>
        <w:rPr>
          <w:rFonts w:hint="eastAsia"/>
        </w:rPr>
        <w:t xml:space="preserve">　その他知事が特に必要と認める医療</w:t>
      </w:r>
    </w:p>
    <w:p w:rsidR="00803087" w:rsidRDefault="00803087"/>
    <w:p w:rsidR="00803087" w:rsidRDefault="007C73A4">
      <w:r>
        <w:rPr>
          <w:rFonts w:hint="eastAsia"/>
        </w:rPr>
        <w:t>添付書類</w:t>
      </w:r>
    </w:p>
    <w:p w:rsidR="00803087" w:rsidRDefault="007C73A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定款又は寄附行為の写し</w:t>
      </w:r>
    </w:p>
    <w:p w:rsidR="00B7489E" w:rsidRDefault="007C73A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申請時の直近に終了した会計年度について医療法第</w:t>
      </w:r>
      <w:r>
        <w:t>42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5</w:t>
      </w:r>
      <w:r>
        <w:rPr>
          <w:rFonts w:hint="eastAsia"/>
        </w:rPr>
        <w:t>号の要件に該当する旨を説明</w:t>
      </w:r>
    </w:p>
    <w:p w:rsidR="00803087" w:rsidRDefault="007C73A4" w:rsidP="00B7489E">
      <w:pPr>
        <w:ind w:firstLineChars="150" w:firstLine="315"/>
      </w:pPr>
      <w:r>
        <w:rPr>
          <w:rFonts w:hint="eastAsia"/>
        </w:rPr>
        <w:t>する書類</w:t>
      </w:r>
    </w:p>
    <w:p w:rsidR="00803087" w:rsidRDefault="007C73A4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医療法第</w:t>
      </w:r>
      <w:r>
        <w:t>42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号から第</w:t>
      </w:r>
      <w:r>
        <w:t>4</w:t>
      </w:r>
      <w:r>
        <w:rPr>
          <w:rFonts w:hint="eastAsia"/>
        </w:rPr>
        <w:t>号まで及び第</w:t>
      </w:r>
      <w:r>
        <w:t>6</w:t>
      </w:r>
      <w:r>
        <w:rPr>
          <w:rFonts w:hint="eastAsia"/>
        </w:rPr>
        <w:t>号に掲げる要件に該当する旨を説明する書類</w:t>
      </w:r>
    </w:p>
    <w:sectPr w:rsidR="00803087" w:rsidSect="00B7489E">
      <w:pgSz w:w="11906" w:h="16838" w:code="9"/>
      <w:pgMar w:top="1701" w:right="851" w:bottom="1701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A4"/>
    <w:rsid w:val="007C73A4"/>
    <w:rsid w:val="00803087"/>
    <w:rsid w:val="00B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1E9E9"/>
  <w14:defaultImageDpi w14:val="0"/>
  <w15:docId w15:val="{A0BBC87F-5672-4F0A-8E48-8FD0B011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0308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03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308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18</TotalTime>
  <Pages>1</Pages>
  <Words>540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文也</dc:creator>
  <cp:keywords/>
  <dc:description/>
  <cp:lastModifiedBy>永井　文也</cp:lastModifiedBy>
  <cp:revision>3</cp:revision>
  <dcterms:created xsi:type="dcterms:W3CDTF">2019-01-11T01:17:00Z</dcterms:created>
  <dcterms:modified xsi:type="dcterms:W3CDTF">2019-01-11T01:36:00Z</dcterms:modified>
</cp:coreProperties>
</file>