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4F" w:rsidRPr="00214987" w:rsidRDefault="00997D4F">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（様式第</w:t>
      </w:r>
      <w:r w:rsidR="0004466E" w:rsidRPr="00636AD4">
        <w:rPr>
          <w:rFonts w:asciiTheme="majorEastAsia" w:eastAsiaTheme="majorEastAsia" w:hAnsiTheme="majorEastAsia" w:hint="eastAsia"/>
          <w:sz w:val="24"/>
          <w:szCs w:val="24"/>
        </w:rPr>
        <w:t>12</w:t>
      </w:r>
      <w:r w:rsidRPr="00214987">
        <w:rPr>
          <w:rFonts w:asciiTheme="majorEastAsia" w:eastAsiaTheme="majorEastAsia" w:hAnsiTheme="majorEastAsia" w:hint="eastAsia"/>
          <w:sz w:val="24"/>
          <w:szCs w:val="24"/>
        </w:rPr>
        <w:t>号）</w:t>
      </w:r>
    </w:p>
    <w:p w:rsidR="00997D4F" w:rsidRPr="00214987" w:rsidRDefault="0004466E" w:rsidP="006F4741">
      <w:pPr>
        <w:jc w:val="right"/>
        <w:rPr>
          <w:rFonts w:asciiTheme="majorEastAsia" w:eastAsiaTheme="majorEastAsia" w:hAnsiTheme="majorEastAsia"/>
          <w:sz w:val="24"/>
          <w:szCs w:val="24"/>
        </w:rPr>
      </w:pPr>
      <w:r w:rsidRPr="00636AD4">
        <w:rPr>
          <w:rFonts w:asciiTheme="majorEastAsia" w:eastAsiaTheme="majorEastAsia" w:hAnsiTheme="majorEastAsia" w:hint="eastAsia"/>
          <w:color w:val="FF0000"/>
          <w:sz w:val="24"/>
          <w:szCs w:val="24"/>
        </w:rPr>
        <w:t xml:space="preserve">　　</w:t>
      </w:r>
      <w:r w:rsidRPr="0004466E">
        <w:rPr>
          <w:rFonts w:asciiTheme="majorEastAsia" w:eastAsiaTheme="majorEastAsia" w:hAnsiTheme="majorEastAsia" w:hint="eastAsia"/>
          <w:sz w:val="24"/>
          <w:szCs w:val="24"/>
        </w:rPr>
        <w:t xml:space="preserve">　</w:t>
      </w:r>
      <w:r w:rsidR="006F4741" w:rsidRPr="00214987">
        <w:rPr>
          <w:rFonts w:asciiTheme="majorEastAsia" w:eastAsiaTheme="majorEastAsia" w:hAnsiTheme="majorEastAsia" w:hint="eastAsia"/>
          <w:sz w:val="24"/>
          <w:szCs w:val="24"/>
        </w:rPr>
        <w:t xml:space="preserve">　年　月　日</w:t>
      </w:r>
    </w:p>
    <w:p w:rsidR="00997D4F" w:rsidRPr="00214987" w:rsidRDefault="00997D4F" w:rsidP="006F4741">
      <w:pPr>
        <w:jc w:val="center"/>
        <w:rPr>
          <w:rFonts w:asciiTheme="majorEastAsia" w:eastAsiaTheme="majorEastAsia" w:hAnsiTheme="majorEastAsia"/>
          <w:sz w:val="28"/>
          <w:szCs w:val="28"/>
        </w:rPr>
      </w:pPr>
      <w:r w:rsidRPr="00214987">
        <w:rPr>
          <w:rFonts w:asciiTheme="majorEastAsia" w:eastAsiaTheme="majorEastAsia" w:hAnsiTheme="majorEastAsia" w:hint="eastAsia"/>
          <w:sz w:val="28"/>
          <w:szCs w:val="28"/>
        </w:rPr>
        <w:t>派遣業務実施報告書</w:t>
      </w:r>
    </w:p>
    <w:p w:rsidR="006F4741" w:rsidRPr="00214987" w:rsidRDefault="00F201EB"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 xml:space="preserve">　</w:t>
      </w:r>
      <w:r w:rsidR="00D670E6" w:rsidRPr="00214987">
        <w:rPr>
          <w:rFonts w:asciiTheme="majorEastAsia" w:eastAsiaTheme="majorEastAsia" w:hAnsiTheme="majorEastAsia" w:hint="eastAsia"/>
          <w:sz w:val="24"/>
          <w:szCs w:val="24"/>
        </w:rPr>
        <w:t>島根県</w:t>
      </w:r>
      <w:r w:rsidRPr="00214987">
        <w:rPr>
          <w:rFonts w:asciiTheme="majorEastAsia" w:eastAsiaTheme="majorEastAsia" w:hAnsiTheme="majorEastAsia" w:hint="eastAsia"/>
          <w:sz w:val="24"/>
          <w:szCs w:val="24"/>
        </w:rPr>
        <w:t>障害者社会参加推進センター</w:t>
      </w:r>
      <w:r w:rsidR="00D670E6" w:rsidRPr="00214987">
        <w:rPr>
          <w:rFonts w:asciiTheme="majorEastAsia" w:eastAsiaTheme="majorEastAsia" w:hAnsiTheme="majorEastAsia" w:hint="eastAsia"/>
          <w:sz w:val="24"/>
          <w:szCs w:val="24"/>
        </w:rPr>
        <w:t>長　様</w:t>
      </w:r>
    </w:p>
    <w:p w:rsidR="006F4741" w:rsidRPr="00214987" w:rsidRDefault="006F4741" w:rsidP="0004466E">
      <w:pPr>
        <w:ind w:right="960"/>
        <w:jc w:val="left"/>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 xml:space="preserve">　　　　　　　　　　　　　　　　</w:t>
      </w:r>
      <w:r w:rsidR="0004466E">
        <w:rPr>
          <w:rFonts w:asciiTheme="majorEastAsia" w:eastAsiaTheme="majorEastAsia" w:hAnsiTheme="majorEastAsia" w:hint="eastAsia"/>
          <w:sz w:val="24"/>
          <w:szCs w:val="24"/>
        </w:rPr>
        <w:t xml:space="preserve">　　　　　　　　　　　　</w:t>
      </w:r>
      <w:r w:rsidRPr="00214987">
        <w:rPr>
          <w:rFonts w:asciiTheme="majorEastAsia" w:eastAsiaTheme="majorEastAsia" w:hAnsiTheme="majorEastAsia" w:hint="eastAsia"/>
          <w:sz w:val="24"/>
          <w:szCs w:val="24"/>
        </w:rPr>
        <w:t>登録番号</w:t>
      </w:r>
    </w:p>
    <w:p w:rsidR="006F4741" w:rsidRPr="00214987" w:rsidRDefault="006F4741" w:rsidP="0004466E">
      <w:pPr>
        <w:ind w:right="960"/>
        <w:jc w:val="left"/>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 xml:space="preserve">　　　　　　　　　　　　　　</w:t>
      </w:r>
      <w:r w:rsidR="0004466E">
        <w:rPr>
          <w:rFonts w:asciiTheme="majorEastAsia" w:eastAsiaTheme="majorEastAsia" w:hAnsiTheme="majorEastAsia" w:hint="eastAsia"/>
          <w:sz w:val="24"/>
          <w:szCs w:val="24"/>
        </w:rPr>
        <w:t xml:space="preserve">　　　　　　　　　　　　　　</w:t>
      </w:r>
      <w:r w:rsidRPr="00214987">
        <w:rPr>
          <w:rFonts w:asciiTheme="majorEastAsia" w:eastAsiaTheme="majorEastAsia" w:hAnsiTheme="majorEastAsia" w:hint="eastAsia"/>
          <w:sz w:val="24"/>
          <w:szCs w:val="24"/>
        </w:rPr>
        <w:t>住所</w:t>
      </w:r>
    </w:p>
    <w:p w:rsidR="006F4741" w:rsidRPr="00214987" w:rsidRDefault="0004466E" w:rsidP="0004466E">
      <w:pPr>
        <w:ind w:right="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F4741" w:rsidRPr="00214987">
        <w:rPr>
          <w:rFonts w:asciiTheme="majorEastAsia" w:eastAsiaTheme="majorEastAsia" w:hAnsiTheme="majorEastAsia" w:hint="eastAsia"/>
          <w:sz w:val="24"/>
          <w:szCs w:val="24"/>
        </w:rPr>
        <w:t>氏名</w:t>
      </w:r>
      <w:r>
        <w:rPr>
          <w:rFonts w:asciiTheme="majorEastAsia" w:eastAsiaTheme="majorEastAsia" w:hAnsiTheme="majorEastAsia" w:hint="eastAsia"/>
          <w:sz w:val="24"/>
          <w:szCs w:val="24"/>
        </w:rPr>
        <w:t xml:space="preserve">　</w:t>
      </w:r>
      <w:r w:rsidR="006F4741" w:rsidRPr="00214987">
        <w:rPr>
          <w:rFonts w:asciiTheme="majorEastAsia" w:eastAsiaTheme="majorEastAsia" w:hAnsiTheme="majorEastAsia" w:hint="eastAsia"/>
          <w:sz w:val="24"/>
          <w:szCs w:val="24"/>
        </w:rPr>
        <w:t xml:space="preserve">　　　　　　　</w:t>
      </w:r>
      <w:r w:rsidR="006F4741" w:rsidRPr="00636AD4">
        <w:rPr>
          <w:rFonts w:asciiTheme="majorEastAsia" w:eastAsiaTheme="majorEastAsia" w:hAnsiTheme="majorEastAsia" w:hint="eastAsia"/>
          <w:color w:val="FF0000"/>
          <w:sz w:val="24"/>
          <w:szCs w:val="24"/>
        </w:rPr>
        <w:t xml:space="preserve">　　</w:t>
      </w:r>
      <w:r w:rsidRPr="0004466E">
        <w:rPr>
          <w:rFonts w:asciiTheme="majorEastAsia" w:eastAsiaTheme="majorEastAsia" w:hAnsiTheme="majorEastAsia" w:hint="eastAsia"/>
          <w:color w:val="FF0000"/>
          <w:sz w:val="24"/>
          <w:szCs w:val="24"/>
          <w:u w:val="single"/>
        </w:rPr>
        <w:t xml:space="preserve">　</w:t>
      </w:r>
    </w:p>
    <w:p w:rsidR="006F4741" w:rsidRPr="00214987" w:rsidRDefault="006F4741" w:rsidP="00207085">
      <w:pPr>
        <w:ind w:firstLineChars="200" w:firstLine="480"/>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次の通り通訳・介助業務について報告します。</w:t>
      </w:r>
    </w:p>
    <w:p w:rsidR="00207085" w:rsidRPr="00214987" w:rsidRDefault="00207085" w:rsidP="00207085">
      <w:pPr>
        <w:ind w:firstLineChars="200" w:firstLine="480"/>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また、併せて派遣業務にかかる報酬及び交通費を請求します。</w:t>
      </w:r>
    </w:p>
    <w:tbl>
      <w:tblPr>
        <w:tblStyle w:val="a3"/>
        <w:tblW w:w="0" w:type="auto"/>
        <w:tblInd w:w="534" w:type="dxa"/>
        <w:tblLook w:val="04A0" w:firstRow="1" w:lastRow="0" w:firstColumn="1" w:lastColumn="0" w:noHBand="0" w:noVBand="1"/>
      </w:tblPr>
      <w:tblGrid>
        <w:gridCol w:w="2835"/>
        <w:gridCol w:w="6804"/>
      </w:tblGrid>
      <w:tr w:rsidR="00214987" w:rsidRPr="00214987" w:rsidTr="00207085">
        <w:tc>
          <w:tcPr>
            <w:tcW w:w="2835" w:type="dxa"/>
          </w:tcPr>
          <w:p w:rsidR="006F4741" w:rsidRPr="00214987" w:rsidRDefault="006F4741"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利用者　(団体)</w:t>
            </w:r>
          </w:p>
        </w:tc>
        <w:tc>
          <w:tcPr>
            <w:tcW w:w="6804" w:type="dxa"/>
          </w:tcPr>
          <w:p w:rsidR="006F4741" w:rsidRPr="00214987" w:rsidRDefault="006F4741" w:rsidP="006F4741">
            <w:pPr>
              <w:rPr>
                <w:rFonts w:asciiTheme="majorEastAsia" w:eastAsiaTheme="majorEastAsia" w:hAnsiTheme="majorEastAsia"/>
                <w:sz w:val="24"/>
                <w:szCs w:val="24"/>
              </w:rPr>
            </w:pPr>
          </w:p>
        </w:tc>
      </w:tr>
      <w:tr w:rsidR="00214987" w:rsidRPr="00214987" w:rsidTr="00207085">
        <w:tc>
          <w:tcPr>
            <w:tcW w:w="2835" w:type="dxa"/>
          </w:tcPr>
          <w:p w:rsidR="006F4741" w:rsidRPr="00214987" w:rsidRDefault="006F4741"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派遣日時</w:t>
            </w:r>
          </w:p>
        </w:tc>
        <w:tc>
          <w:tcPr>
            <w:tcW w:w="6804" w:type="dxa"/>
          </w:tcPr>
          <w:p w:rsidR="006F4741" w:rsidRPr="00214987" w:rsidRDefault="006F4741"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 xml:space="preserve">　　　　年　　月　　日（　　）</w:t>
            </w:r>
          </w:p>
          <w:p w:rsidR="006F4741" w:rsidRPr="00214987" w:rsidRDefault="006F4741" w:rsidP="006F4741">
            <w:pPr>
              <w:ind w:firstLineChars="300" w:firstLine="720"/>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時　　分　～　　時　　分</w:t>
            </w:r>
          </w:p>
        </w:tc>
      </w:tr>
      <w:tr w:rsidR="00214987" w:rsidRPr="00214987" w:rsidTr="00207085">
        <w:tc>
          <w:tcPr>
            <w:tcW w:w="2835" w:type="dxa"/>
          </w:tcPr>
          <w:p w:rsidR="006F4741" w:rsidRPr="00214987" w:rsidRDefault="006F4741"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派遣場所</w:t>
            </w:r>
          </w:p>
        </w:tc>
        <w:tc>
          <w:tcPr>
            <w:tcW w:w="6804" w:type="dxa"/>
          </w:tcPr>
          <w:p w:rsidR="006F4741" w:rsidRPr="00214987" w:rsidRDefault="006F4741" w:rsidP="006F4741">
            <w:pPr>
              <w:rPr>
                <w:rFonts w:asciiTheme="majorEastAsia" w:eastAsiaTheme="majorEastAsia" w:hAnsiTheme="majorEastAsia"/>
                <w:sz w:val="24"/>
                <w:szCs w:val="24"/>
              </w:rPr>
            </w:pPr>
          </w:p>
        </w:tc>
      </w:tr>
      <w:tr w:rsidR="00214987" w:rsidRPr="00214987" w:rsidTr="00207085">
        <w:tc>
          <w:tcPr>
            <w:tcW w:w="2835" w:type="dxa"/>
          </w:tcPr>
          <w:p w:rsidR="006F4741" w:rsidRPr="00214987" w:rsidRDefault="006F4741"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通訳・介助業務内容</w:t>
            </w:r>
          </w:p>
        </w:tc>
        <w:tc>
          <w:tcPr>
            <w:tcW w:w="6804" w:type="dxa"/>
          </w:tcPr>
          <w:p w:rsidR="006F4741" w:rsidRPr="00214987" w:rsidRDefault="006F4741" w:rsidP="006F4741">
            <w:pPr>
              <w:rPr>
                <w:rFonts w:asciiTheme="majorEastAsia" w:eastAsiaTheme="majorEastAsia" w:hAnsiTheme="majorEastAsia"/>
                <w:sz w:val="24"/>
                <w:szCs w:val="24"/>
              </w:rPr>
            </w:pPr>
          </w:p>
        </w:tc>
      </w:tr>
      <w:tr w:rsidR="00214987" w:rsidRPr="00214987" w:rsidTr="00207085">
        <w:tc>
          <w:tcPr>
            <w:tcW w:w="2835" w:type="dxa"/>
          </w:tcPr>
          <w:p w:rsidR="006F4741" w:rsidRPr="00214987" w:rsidRDefault="006F4741"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報酬の請求額</w:t>
            </w:r>
          </w:p>
        </w:tc>
        <w:tc>
          <w:tcPr>
            <w:tcW w:w="6804" w:type="dxa"/>
          </w:tcPr>
          <w:p w:rsidR="006F4741"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1,670円　×　　　時間　＝　　　　　　　　　　　　円</w:t>
            </w:r>
          </w:p>
        </w:tc>
      </w:tr>
      <w:tr w:rsidR="00214987" w:rsidRPr="00214987" w:rsidTr="00207085">
        <w:tc>
          <w:tcPr>
            <w:tcW w:w="2835" w:type="dxa"/>
          </w:tcPr>
          <w:p w:rsidR="006F4741"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交通費の請求額</w:t>
            </w:r>
          </w:p>
        </w:tc>
        <w:tc>
          <w:tcPr>
            <w:tcW w:w="6804" w:type="dxa"/>
          </w:tcPr>
          <w:p w:rsidR="006F4741"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行き（　　　　　　　　　　～　　　　　　　　　　　　）</w:t>
            </w:r>
          </w:p>
          <w:p w:rsidR="001B4107"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公共交通機関実費　　　　　　　　　　　　　　　円</w:t>
            </w:r>
          </w:p>
          <w:p w:rsidR="001B4107"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車使用の距離　　　　　　㎞×20円＝　　　　　 円</w:t>
            </w:r>
          </w:p>
          <w:p w:rsidR="005029FD" w:rsidRPr="00214987" w:rsidRDefault="005029FD" w:rsidP="006F4741">
            <w:pPr>
              <w:rPr>
                <w:rFonts w:asciiTheme="majorEastAsia" w:eastAsiaTheme="majorEastAsia" w:hAnsiTheme="majorEastAsia"/>
                <w:sz w:val="24"/>
                <w:szCs w:val="24"/>
              </w:rPr>
            </w:pPr>
          </w:p>
          <w:p w:rsidR="001B4107"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帰り（　　　　　　　　　　～　　　　　　　　　　　　）</w:t>
            </w:r>
          </w:p>
          <w:p w:rsidR="001B4107"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公共交通機関実費　　　　　　　　　　　　　　　 円</w:t>
            </w:r>
          </w:p>
          <w:p w:rsidR="001B4107"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車使用の距離　　　　　　㎞×20円＝　　　　　  円</w:t>
            </w:r>
          </w:p>
        </w:tc>
      </w:tr>
      <w:tr w:rsidR="00214987" w:rsidRPr="00214987" w:rsidTr="00207085">
        <w:tc>
          <w:tcPr>
            <w:tcW w:w="2835" w:type="dxa"/>
          </w:tcPr>
          <w:p w:rsidR="006F4741"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駐車料金(領収書添付)</w:t>
            </w:r>
          </w:p>
        </w:tc>
        <w:tc>
          <w:tcPr>
            <w:tcW w:w="6804" w:type="dxa"/>
          </w:tcPr>
          <w:p w:rsidR="006F4741" w:rsidRPr="00214987" w:rsidRDefault="001B4107"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 xml:space="preserve">　　　　　　　　　　　円</w:t>
            </w:r>
          </w:p>
        </w:tc>
      </w:tr>
      <w:tr w:rsidR="00214987" w:rsidRPr="00214987" w:rsidTr="00207085">
        <w:trPr>
          <w:trHeight w:val="3750"/>
        </w:trPr>
        <w:tc>
          <w:tcPr>
            <w:tcW w:w="2835" w:type="dxa"/>
          </w:tcPr>
          <w:p w:rsidR="001B4107" w:rsidRPr="00214987" w:rsidRDefault="005029FD"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気付き・反省点・問題点</w:t>
            </w:r>
          </w:p>
          <w:p w:rsidR="005029FD" w:rsidRPr="00214987" w:rsidRDefault="005029FD" w:rsidP="006F4741">
            <w:pPr>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(行動や状況、対応方法など)</w:t>
            </w:r>
          </w:p>
          <w:p w:rsidR="005029FD" w:rsidRPr="00214987" w:rsidRDefault="005029FD" w:rsidP="006F4741">
            <w:pPr>
              <w:rPr>
                <w:rFonts w:asciiTheme="majorEastAsia" w:eastAsiaTheme="majorEastAsia" w:hAnsiTheme="majorEastAsia"/>
                <w:sz w:val="24"/>
                <w:szCs w:val="24"/>
              </w:rPr>
            </w:pPr>
          </w:p>
          <w:p w:rsidR="005029FD" w:rsidRPr="00214987" w:rsidRDefault="005029FD" w:rsidP="006F4741">
            <w:pPr>
              <w:rPr>
                <w:rFonts w:asciiTheme="majorEastAsia" w:eastAsiaTheme="majorEastAsia" w:hAnsiTheme="majorEastAsia"/>
                <w:sz w:val="24"/>
                <w:szCs w:val="24"/>
              </w:rPr>
            </w:pPr>
          </w:p>
          <w:p w:rsidR="005029FD" w:rsidRPr="00214987" w:rsidRDefault="005029FD" w:rsidP="006F4741">
            <w:pPr>
              <w:rPr>
                <w:rFonts w:asciiTheme="majorEastAsia" w:eastAsiaTheme="majorEastAsia" w:hAnsiTheme="majorEastAsia"/>
                <w:sz w:val="24"/>
                <w:szCs w:val="24"/>
              </w:rPr>
            </w:pPr>
          </w:p>
          <w:p w:rsidR="005029FD" w:rsidRPr="00214987" w:rsidRDefault="005029FD" w:rsidP="006F4741">
            <w:pPr>
              <w:rPr>
                <w:rFonts w:asciiTheme="majorEastAsia" w:eastAsiaTheme="majorEastAsia" w:hAnsiTheme="majorEastAsia"/>
                <w:sz w:val="24"/>
                <w:szCs w:val="24"/>
              </w:rPr>
            </w:pPr>
          </w:p>
          <w:p w:rsidR="005029FD" w:rsidRPr="00214987" w:rsidRDefault="005029FD" w:rsidP="006F4741">
            <w:pPr>
              <w:rPr>
                <w:rFonts w:asciiTheme="majorEastAsia" w:eastAsiaTheme="majorEastAsia" w:hAnsiTheme="majorEastAsia"/>
                <w:sz w:val="24"/>
                <w:szCs w:val="24"/>
              </w:rPr>
            </w:pPr>
          </w:p>
          <w:p w:rsidR="005029FD" w:rsidRPr="00214987" w:rsidRDefault="005029FD" w:rsidP="006F4741">
            <w:pPr>
              <w:rPr>
                <w:rFonts w:asciiTheme="majorEastAsia" w:eastAsiaTheme="majorEastAsia" w:hAnsiTheme="majorEastAsia"/>
                <w:sz w:val="24"/>
                <w:szCs w:val="24"/>
              </w:rPr>
            </w:pPr>
          </w:p>
          <w:p w:rsidR="005029FD" w:rsidRPr="00214987" w:rsidRDefault="005029FD" w:rsidP="006F4741">
            <w:pPr>
              <w:rPr>
                <w:rFonts w:asciiTheme="majorEastAsia" w:eastAsiaTheme="majorEastAsia" w:hAnsiTheme="majorEastAsia"/>
                <w:sz w:val="24"/>
                <w:szCs w:val="24"/>
              </w:rPr>
            </w:pPr>
          </w:p>
          <w:p w:rsidR="005029FD" w:rsidRPr="00214987" w:rsidRDefault="005029FD" w:rsidP="006F4741">
            <w:pPr>
              <w:rPr>
                <w:rFonts w:asciiTheme="majorEastAsia" w:eastAsiaTheme="majorEastAsia" w:hAnsiTheme="majorEastAsia"/>
                <w:sz w:val="24"/>
                <w:szCs w:val="24"/>
              </w:rPr>
            </w:pPr>
          </w:p>
          <w:p w:rsidR="005029FD" w:rsidRPr="00214987" w:rsidRDefault="005029FD" w:rsidP="006F4741">
            <w:pPr>
              <w:rPr>
                <w:rFonts w:asciiTheme="majorEastAsia" w:eastAsiaTheme="majorEastAsia" w:hAnsiTheme="majorEastAsia"/>
                <w:sz w:val="24"/>
                <w:szCs w:val="24"/>
              </w:rPr>
            </w:pPr>
          </w:p>
        </w:tc>
        <w:tc>
          <w:tcPr>
            <w:tcW w:w="6804" w:type="dxa"/>
          </w:tcPr>
          <w:p w:rsidR="001B4107" w:rsidRPr="00214987" w:rsidRDefault="001B4107" w:rsidP="006F4741">
            <w:pPr>
              <w:rPr>
                <w:rFonts w:asciiTheme="majorEastAsia" w:eastAsiaTheme="majorEastAsia" w:hAnsiTheme="majorEastAsia"/>
                <w:sz w:val="24"/>
                <w:szCs w:val="24"/>
              </w:rPr>
            </w:pPr>
          </w:p>
        </w:tc>
      </w:tr>
    </w:tbl>
    <w:p w:rsidR="00207085" w:rsidRPr="00214987" w:rsidRDefault="00207085" w:rsidP="00F201EB">
      <w:pPr>
        <w:ind w:leftChars="202" w:left="424"/>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注意</w:t>
      </w:r>
      <w:r w:rsidR="00D670E6" w:rsidRPr="00214987">
        <w:rPr>
          <w:rFonts w:asciiTheme="majorEastAsia" w:eastAsiaTheme="majorEastAsia" w:hAnsiTheme="majorEastAsia" w:hint="eastAsia"/>
          <w:sz w:val="24"/>
          <w:szCs w:val="24"/>
        </w:rPr>
        <w:t>事項</w:t>
      </w:r>
    </w:p>
    <w:p w:rsidR="00D670E6" w:rsidRPr="00214987" w:rsidRDefault="00D670E6" w:rsidP="00F201EB">
      <w:pPr>
        <w:ind w:leftChars="202" w:left="424"/>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①この報告書は業務終了後速やかに、</w:t>
      </w:r>
      <w:r w:rsidRPr="00214987">
        <w:rPr>
          <w:rFonts w:asciiTheme="majorEastAsia" w:eastAsiaTheme="majorEastAsia" w:hAnsiTheme="majorEastAsia" w:hint="eastAsia"/>
          <w:sz w:val="24"/>
          <w:szCs w:val="24"/>
          <w:u w:val="single"/>
        </w:rPr>
        <w:t>通訳・介助員派遣センター</w:t>
      </w:r>
      <w:r w:rsidRPr="00214987">
        <w:rPr>
          <w:rFonts w:asciiTheme="majorEastAsia" w:eastAsiaTheme="majorEastAsia" w:hAnsiTheme="majorEastAsia" w:hint="eastAsia"/>
          <w:sz w:val="24"/>
          <w:szCs w:val="24"/>
        </w:rPr>
        <w:t>へ提出してください。</w:t>
      </w:r>
    </w:p>
    <w:p w:rsidR="00207085" w:rsidRPr="00214987" w:rsidRDefault="00D670E6" w:rsidP="00F201EB">
      <w:pPr>
        <w:ind w:firstLineChars="177" w:firstLine="425"/>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②</w:t>
      </w:r>
      <w:r w:rsidR="00207085" w:rsidRPr="00214987">
        <w:rPr>
          <w:rFonts w:asciiTheme="majorEastAsia" w:eastAsiaTheme="majorEastAsia" w:hAnsiTheme="majorEastAsia" w:hint="eastAsia"/>
          <w:sz w:val="24"/>
          <w:szCs w:val="24"/>
        </w:rPr>
        <w:t>業務時間は、30分未満は切り捨て、30分以上は切り上げとしてください。</w:t>
      </w:r>
    </w:p>
    <w:p w:rsidR="00207085" w:rsidRPr="00214987" w:rsidRDefault="00D670E6" w:rsidP="00F201EB">
      <w:pPr>
        <w:ind w:firstLineChars="177" w:firstLine="425"/>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③</w:t>
      </w:r>
      <w:r w:rsidR="00207085" w:rsidRPr="00214987">
        <w:rPr>
          <w:rFonts w:asciiTheme="majorEastAsia" w:eastAsiaTheme="majorEastAsia" w:hAnsiTheme="majorEastAsia" w:hint="eastAsia"/>
          <w:sz w:val="24"/>
          <w:szCs w:val="24"/>
        </w:rPr>
        <w:t>通訳・介助</w:t>
      </w:r>
      <w:r w:rsidR="00F201EB" w:rsidRPr="00214987">
        <w:rPr>
          <w:rFonts w:asciiTheme="majorEastAsia" w:eastAsiaTheme="majorEastAsia" w:hAnsiTheme="majorEastAsia" w:hint="eastAsia"/>
          <w:sz w:val="24"/>
          <w:szCs w:val="24"/>
        </w:rPr>
        <w:t>業務内容は具体的に記入してください。</w:t>
      </w:r>
    </w:p>
    <w:p w:rsidR="00F201EB" w:rsidRDefault="00D670E6" w:rsidP="00F201EB">
      <w:pPr>
        <w:ind w:leftChars="202" w:left="425" w:hanging="1"/>
        <w:rPr>
          <w:rFonts w:asciiTheme="majorEastAsia" w:eastAsiaTheme="majorEastAsia" w:hAnsiTheme="majorEastAsia"/>
          <w:sz w:val="24"/>
          <w:szCs w:val="24"/>
        </w:rPr>
      </w:pPr>
      <w:r w:rsidRPr="00214987">
        <w:rPr>
          <w:rFonts w:asciiTheme="majorEastAsia" w:eastAsiaTheme="majorEastAsia" w:hAnsiTheme="majorEastAsia" w:hint="eastAsia"/>
          <w:sz w:val="24"/>
          <w:szCs w:val="24"/>
        </w:rPr>
        <w:t>④</w:t>
      </w:r>
      <w:r w:rsidR="00F201EB" w:rsidRPr="00214987">
        <w:rPr>
          <w:rFonts w:asciiTheme="majorEastAsia" w:eastAsiaTheme="majorEastAsia" w:hAnsiTheme="majorEastAsia" w:hint="eastAsia"/>
          <w:sz w:val="24"/>
          <w:szCs w:val="24"/>
        </w:rPr>
        <w:t>交通費の請求にあたっては、行き帰りの行程について駅名やバス停名を具体的に記入してください。</w:t>
      </w:r>
      <w:bookmarkStart w:id="0" w:name="_GoBack"/>
      <w:bookmarkEnd w:id="0"/>
    </w:p>
    <w:sectPr w:rsidR="00F201EB" w:rsidSect="003726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66E" w:rsidRDefault="0004466E" w:rsidP="0004466E">
      <w:r>
        <w:separator/>
      </w:r>
    </w:p>
  </w:endnote>
  <w:endnote w:type="continuationSeparator" w:id="0">
    <w:p w:rsidR="0004466E" w:rsidRDefault="0004466E" w:rsidP="0004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66E" w:rsidRDefault="0004466E" w:rsidP="0004466E">
      <w:r>
        <w:separator/>
      </w:r>
    </w:p>
  </w:footnote>
  <w:footnote w:type="continuationSeparator" w:id="0">
    <w:p w:rsidR="0004466E" w:rsidRDefault="0004466E" w:rsidP="00044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45"/>
    <w:rsid w:val="000322B8"/>
    <w:rsid w:val="0004466E"/>
    <w:rsid w:val="001B4107"/>
    <w:rsid w:val="00207085"/>
    <w:rsid w:val="00214987"/>
    <w:rsid w:val="002A5221"/>
    <w:rsid w:val="00346645"/>
    <w:rsid w:val="0037262C"/>
    <w:rsid w:val="00473F24"/>
    <w:rsid w:val="004C7C05"/>
    <w:rsid w:val="005029FD"/>
    <w:rsid w:val="005C0F2E"/>
    <w:rsid w:val="00636AD4"/>
    <w:rsid w:val="006F4741"/>
    <w:rsid w:val="00774B8E"/>
    <w:rsid w:val="00997D4F"/>
    <w:rsid w:val="00D220EC"/>
    <w:rsid w:val="00D670E6"/>
    <w:rsid w:val="00E452B4"/>
    <w:rsid w:val="00F20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24892ED-FD31-44ED-9E70-15B5C77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26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262C"/>
    <w:rPr>
      <w:rFonts w:asciiTheme="majorHAnsi" w:eastAsiaTheme="majorEastAsia" w:hAnsiTheme="majorHAnsi" w:cstheme="majorBidi"/>
      <w:sz w:val="18"/>
      <w:szCs w:val="18"/>
    </w:rPr>
  </w:style>
  <w:style w:type="paragraph" w:styleId="a6">
    <w:name w:val="header"/>
    <w:basedOn w:val="a"/>
    <w:link w:val="a7"/>
    <w:uiPriority w:val="99"/>
    <w:unhideWhenUsed/>
    <w:rsid w:val="0004466E"/>
    <w:pPr>
      <w:tabs>
        <w:tab w:val="center" w:pos="4252"/>
        <w:tab w:val="right" w:pos="8504"/>
      </w:tabs>
      <w:snapToGrid w:val="0"/>
    </w:pPr>
  </w:style>
  <w:style w:type="character" w:customStyle="1" w:styleId="a7">
    <w:name w:val="ヘッダー (文字)"/>
    <w:basedOn w:val="a0"/>
    <w:link w:val="a6"/>
    <w:uiPriority w:val="99"/>
    <w:rsid w:val="0004466E"/>
  </w:style>
  <w:style w:type="paragraph" w:styleId="a8">
    <w:name w:val="footer"/>
    <w:basedOn w:val="a"/>
    <w:link w:val="a9"/>
    <w:uiPriority w:val="99"/>
    <w:unhideWhenUsed/>
    <w:rsid w:val="0004466E"/>
    <w:pPr>
      <w:tabs>
        <w:tab w:val="center" w:pos="4252"/>
        <w:tab w:val="right" w:pos="8504"/>
      </w:tabs>
      <w:snapToGrid w:val="0"/>
    </w:pPr>
  </w:style>
  <w:style w:type="character" w:customStyle="1" w:styleId="a9">
    <w:name w:val="フッター (文字)"/>
    <w:basedOn w:val="a0"/>
    <w:link w:val="a8"/>
    <w:uiPriority w:val="99"/>
    <w:rsid w:val="0004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524A-1CFD-477C-A81F-0441DDBC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c:creator>
  <cp:lastModifiedBy>齋藤　隆成</cp:lastModifiedBy>
  <cp:revision>9</cp:revision>
  <dcterms:created xsi:type="dcterms:W3CDTF">2016-08-25T04:41:00Z</dcterms:created>
  <dcterms:modified xsi:type="dcterms:W3CDTF">2024-08-21T01:15:00Z</dcterms:modified>
</cp:coreProperties>
</file>