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D0" w:rsidRPr="00BF71CE" w:rsidRDefault="00B41791" w:rsidP="00761B1B">
      <w:pPr>
        <w:jc w:val="right"/>
        <w:rPr>
          <w:spacing w:val="24"/>
          <w:w w:val="80"/>
          <w:kern w:val="0"/>
        </w:rPr>
      </w:pPr>
      <w:r w:rsidRPr="00BF71CE">
        <w:rPr>
          <w:rFonts w:hint="eastAsia"/>
          <w:spacing w:val="77"/>
          <w:w w:val="80"/>
          <w:kern w:val="0"/>
          <w:fitText w:val="1920" w:id="-994925568"/>
        </w:rPr>
        <w:t>高第</w:t>
      </w:r>
      <w:r w:rsidR="00BF71CE" w:rsidRPr="00BF71CE">
        <w:rPr>
          <w:rFonts w:hint="eastAsia"/>
          <w:spacing w:val="77"/>
          <w:w w:val="80"/>
          <w:kern w:val="0"/>
          <w:fitText w:val="1920" w:id="-994925568"/>
        </w:rPr>
        <w:t>１３３</w:t>
      </w:r>
      <w:r w:rsidR="003855C8" w:rsidRPr="00BF71CE">
        <w:rPr>
          <w:rFonts w:hint="eastAsia"/>
          <w:spacing w:val="1"/>
          <w:w w:val="80"/>
          <w:kern w:val="0"/>
          <w:fitText w:val="1920" w:id="-994925568"/>
        </w:rPr>
        <w:t>号</w:t>
      </w:r>
    </w:p>
    <w:p w:rsidR="003855C8" w:rsidRDefault="003855C8" w:rsidP="00761B1B">
      <w:pPr>
        <w:jc w:val="right"/>
      </w:pPr>
      <w:r w:rsidRPr="00D65E02">
        <w:rPr>
          <w:rFonts w:hint="eastAsia"/>
          <w:spacing w:val="13"/>
          <w:w w:val="80"/>
          <w:kern w:val="0"/>
          <w:fitText w:val="1921" w:id="-994925567"/>
        </w:rPr>
        <w:t>令和６年４月</w:t>
      </w:r>
      <w:r w:rsidR="00D65E02" w:rsidRPr="00D65E02">
        <w:rPr>
          <w:rFonts w:hint="eastAsia"/>
          <w:spacing w:val="13"/>
          <w:w w:val="80"/>
          <w:kern w:val="0"/>
          <w:fitText w:val="1921" w:id="-994925567"/>
        </w:rPr>
        <w:t>２</w:t>
      </w:r>
      <w:r w:rsidR="00D65E02">
        <w:rPr>
          <w:rFonts w:hint="eastAsia"/>
          <w:spacing w:val="16"/>
          <w:w w:val="80"/>
          <w:kern w:val="0"/>
          <w:fitText w:val="1921" w:id="-994925567"/>
        </w:rPr>
        <w:t>６</w:t>
      </w:r>
      <w:r w:rsidRPr="00D65E02">
        <w:rPr>
          <w:rFonts w:hint="eastAsia"/>
          <w:spacing w:val="-4"/>
          <w:w w:val="80"/>
          <w:kern w:val="0"/>
          <w:fitText w:val="1921" w:id="-994925567"/>
        </w:rPr>
        <w:t>日</w:t>
      </w:r>
    </w:p>
    <w:p w:rsidR="003855C8" w:rsidRDefault="003855C8"/>
    <w:p w:rsidR="003855C8" w:rsidRDefault="00562690">
      <w:r w:rsidRPr="00BB40FF">
        <w:rPr>
          <w:rFonts w:hint="eastAsia"/>
        </w:rPr>
        <w:t>県内</w:t>
      </w:r>
      <w:r w:rsidR="003855C8" w:rsidRPr="00BB40FF">
        <w:rPr>
          <w:rFonts w:hint="eastAsia"/>
        </w:rPr>
        <w:t>各</w:t>
      </w:r>
      <w:r w:rsidR="00BB40FF" w:rsidRPr="00BB40FF">
        <w:rPr>
          <w:rFonts w:hint="eastAsia"/>
        </w:rPr>
        <w:t>介護保険事業者　管理者様</w:t>
      </w:r>
    </w:p>
    <w:p w:rsidR="006A4A37" w:rsidRPr="00BB40FF" w:rsidRDefault="006A4A37"/>
    <w:p w:rsidR="003855C8" w:rsidRDefault="00064790" w:rsidP="00064790">
      <w:pPr>
        <w:jc w:val="right"/>
      </w:pPr>
      <w:r>
        <w:rPr>
          <w:rFonts w:hint="eastAsia"/>
        </w:rPr>
        <w:t>島根県健康福祉部高齢者福祉課介護人材係</w:t>
      </w:r>
      <w:r w:rsidR="00AA4A86">
        <w:rPr>
          <w:rFonts w:hint="eastAsia"/>
        </w:rPr>
        <w:t>・計画推進係</w:t>
      </w:r>
    </w:p>
    <w:p w:rsidR="00064790" w:rsidRPr="004B145E" w:rsidRDefault="00064790"/>
    <w:p w:rsidR="003855C8" w:rsidRDefault="006A4A37" w:rsidP="00761B1B">
      <w:pPr>
        <w:jc w:val="center"/>
      </w:pPr>
      <w:r>
        <w:rPr>
          <w:rFonts w:hint="eastAsia"/>
        </w:rPr>
        <w:t>島根県介護ロボット等導入支援事業費補助金に係る活用状況</w:t>
      </w:r>
      <w:r w:rsidR="003855C8">
        <w:rPr>
          <w:rFonts w:hint="eastAsia"/>
        </w:rPr>
        <w:t>等調査について</w:t>
      </w:r>
    </w:p>
    <w:p w:rsidR="003855C8" w:rsidRDefault="003855C8"/>
    <w:p w:rsidR="003855C8" w:rsidRDefault="00D81B49">
      <w:r>
        <w:rPr>
          <w:rFonts w:hint="eastAsia"/>
        </w:rPr>
        <w:t xml:space="preserve">　</w:t>
      </w:r>
      <w:r w:rsidR="00064790">
        <w:rPr>
          <w:rFonts w:hint="eastAsia"/>
        </w:rPr>
        <w:t>平素より</w:t>
      </w:r>
      <w:r w:rsidR="001B0306">
        <w:rPr>
          <w:rFonts w:hint="eastAsia"/>
        </w:rPr>
        <w:t>大変</w:t>
      </w:r>
      <w:r w:rsidR="00064790">
        <w:rPr>
          <w:rFonts w:hint="eastAsia"/>
        </w:rPr>
        <w:t>お世話になっております。</w:t>
      </w:r>
    </w:p>
    <w:p w:rsidR="00064790" w:rsidRDefault="00064790">
      <w:r>
        <w:rPr>
          <w:rFonts w:hint="eastAsia"/>
        </w:rPr>
        <w:t xml:space="preserve">　</w:t>
      </w:r>
      <w:r w:rsidR="006B566E">
        <w:rPr>
          <w:rFonts w:hint="eastAsia"/>
        </w:rPr>
        <w:t>標記について、今後の</w:t>
      </w:r>
      <w:r w:rsidR="009345BD">
        <w:rPr>
          <w:rFonts w:hint="eastAsia"/>
        </w:rPr>
        <w:t>県補助金の</w:t>
      </w:r>
      <w:r w:rsidR="006B566E">
        <w:rPr>
          <w:rFonts w:hint="eastAsia"/>
        </w:rPr>
        <w:t>制度見直し等の参考とさせていただくため、下記のとおり調査にご協力いただきますよう、お願いいたします。</w:t>
      </w:r>
    </w:p>
    <w:p w:rsidR="00D81B49" w:rsidRDefault="00D81B49"/>
    <w:p w:rsidR="00567B96" w:rsidRPr="00567B96" w:rsidRDefault="00D81B49" w:rsidP="00567B96">
      <w:pPr>
        <w:pStyle w:val="a3"/>
      </w:pPr>
      <w:r>
        <w:rPr>
          <w:rFonts w:hint="eastAsia"/>
        </w:rPr>
        <w:t>記</w:t>
      </w:r>
    </w:p>
    <w:p w:rsidR="00D81B49" w:rsidRDefault="00D81B49" w:rsidP="00D81B49">
      <w:r>
        <w:rPr>
          <w:rFonts w:hint="eastAsia"/>
        </w:rPr>
        <w:t>１．調査内容</w:t>
      </w:r>
    </w:p>
    <w:p w:rsidR="00F57EBA" w:rsidRDefault="00D81B49" w:rsidP="00F57EBA">
      <w:pPr>
        <w:ind w:firstLineChars="100" w:firstLine="240"/>
      </w:pPr>
      <w:r>
        <w:rPr>
          <w:rFonts w:hint="eastAsia"/>
        </w:rPr>
        <w:t xml:space="preserve">　別添「調査様式」のとおり</w:t>
      </w:r>
    </w:p>
    <w:p w:rsidR="002D271F" w:rsidRDefault="002D271F" w:rsidP="00F57EBA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　※　複数の事業所を運営されている場合は、</w:t>
      </w:r>
      <w:r w:rsidR="002A683D">
        <w:rPr>
          <w:rFonts w:hint="eastAsia"/>
        </w:rPr>
        <w:t>各</w:t>
      </w:r>
      <w:bookmarkStart w:id="0" w:name="_GoBack"/>
      <w:bookmarkEnd w:id="0"/>
      <w:r>
        <w:rPr>
          <w:rFonts w:hint="eastAsia"/>
        </w:rPr>
        <w:t>事業所ごとにご回答ください。</w:t>
      </w:r>
    </w:p>
    <w:p w:rsidR="00420749" w:rsidRDefault="00420749" w:rsidP="00F57EBA">
      <w:pPr>
        <w:ind w:firstLineChars="100" w:firstLine="240"/>
      </w:pPr>
      <w:r>
        <w:rPr>
          <w:rFonts w:hint="eastAsia"/>
        </w:rPr>
        <w:t xml:space="preserve">　　※　様式のE</w:t>
      </w:r>
      <w:r>
        <w:t>xcel</w:t>
      </w:r>
      <w:r>
        <w:rPr>
          <w:rFonts w:hint="eastAsia"/>
        </w:rPr>
        <w:t>データは下記からもダウンロードできます。</w:t>
      </w:r>
    </w:p>
    <w:p w:rsidR="00567B96" w:rsidRPr="00567B96" w:rsidRDefault="002A683D" w:rsidP="00567B96">
      <w:pPr>
        <w:ind w:firstLineChars="600" w:firstLine="1440"/>
        <w:rPr>
          <w:sz w:val="21"/>
        </w:rPr>
      </w:pPr>
      <w:hyperlink r:id="rId4" w:history="1">
        <w:r w:rsidR="00567B96" w:rsidRPr="00420749">
          <w:rPr>
            <w:rStyle w:val="a7"/>
            <w:sz w:val="21"/>
          </w:rPr>
          <w:t>https://www.pref.shimane.lg.jp/medical/fukushi/kourei/kaigo_hoken/hojokin/</w:t>
        </w:r>
      </w:hyperlink>
    </w:p>
    <w:p w:rsidR="00420749" w:rsidRPr="00D0300F" w:rsidRDefault="00420749" w:rsidP="00420749">
      <w:pPr>
        <w:ind w:firstLineChars="100" w:firstLine="240"/>
        <w:rPr>
          <w:i/>
        </w:rPr>
      </w:pPr>
      <w:r w:rsidRPr="00D0300F">
        <w:rPr>
          <w:rFonts w:hint="eastAsia"/>
          <w:i/>
        </w:rPr>
        <w:t xml:space="preserve">　　　　　県ホームページ　＞　医療・福祉　＞　福祉　＞　高齢者福祉</w:t>
      </w:r>
    </w:p>
    <w:p w:rsidR="00420749" w:rsidRPr="00D0300F" w:rsidRDefault="00420749" w:rsidP="00420749">
      <w:pPr>
        <w:ind w:firstLineChars="700" w:firstLine="1680"/>
        <w:rPr>
          <w:i/>
        </w:rPr>
      </w:pPr>
      <w:r w:rsidRPr="00D0300F">
        <w:rPr>
          <w:rFonts w:hint="eastAsia"/>
          <w:i/>
        </w:rPr>
        <w:t>＞　「介護保険【事業者向け】」のカテゴリ内にある「助成制度」を選択</w:t>
      </w:r>
    </w:p>
    <w:p w:rsidR="00420749" w:rsidRPr="00D0300F" w:rsidRDefault="00420749" w:rsidP="00420749">
      <w:pPr>
        <w:ind w:firstLineChars="100" w:firstLine="240"/>
        <w:rPr>
          <w:i/>
        </w:rPr>
      </w:pPr>
      <w:r w:rsidRPr="00D0300F">
        <w:rPr>
          <w:rFonts w:hint="eastAsia"/>
          <w:i/>
        </w:rPr>
        <w:t xml:space="preserve">　　　　　　＞　ページ後半の「島根県介護ロボット等導入支援事業費補助金」</w:t>
      </w:r>
    </w:p>
    <w:p w:rsidR="00D81B49" w:rsidRDefault="00D81B49" w:rsidP="00D81B49"/>
    <w:p w:rsidR="007E2ED7" w:rsidRDefault="00E36034" w:rsidP="009B43F8">
      <w:r>
        <w:rPr>
          <w:rFonts w:hint="eastAsia"/>
        </w:rPr>
        <w:t>２．</w:t>
      </w:r>
      <w:r w:rsidR="006B566E">
        <w:rPr>
          <w:rFonts w:hint="eastAsia"/>
        </w:rPr>
        <w:t>回答方法</w:t>
      </w:r>
    </w:p>
    <w:p w:rsidR="006B566E" w:rsidRDefault="0072421B" w:rsidP="00AA378F">
      <w:pPr>
        <w:ind w:firstLineChars="100" w:firstLine="240"/>
      </w:pPr>
      <w:r>
        <w:rPr>
          <w:rFonts w:hint="eastAsia"/>
        </w:rPr>
        <w:t xml:space="preserve">　</w:t>
      </w:r>
      <w:r w:rsidR="006B566E">
        <w:rPr>
          <w:rFonts w:hint="eastAsia"/>
        </w:rPr>
        <w:t>下記</w:t>
      </w:r>
      <w:r w:rsidR="00A25111">
        <w:rPr>
          <w:rFonts w:hint="eastAsia"/>
        </w:rPr>
        <w:t>担当者</w:t>
      </w:r>
      <w:r w:rsidR="006B566E">
        <w:rPr>
          <w:rFonts w:hint="eastAsia"/>
        </w:rPr>
        <w:t>あて</w:t>
      </w:r>
      <w:r w:rsidR="009B43F8" w:rsidRPr="009B43F8">
        <w:rPr>
          <w:u w:val="single"/>
        </w:rPr>
        <w:t>Excel</w:t>
      </w:r>
      <w:r w:rsidR="009B43F8" w:rsidRPr="009B43F8">
        <w:rPr>
          <w:rFonts w:hint="eastAsia"/>
          <w:u w:val="single"/>
        </w:rPr>
        <w:t>データを</w:t>
      </w:r>
      <w:r w:rsidR="009B43F8">
        <w:rPr>
          <w:rFonts w:hint="eastAsia"/>
          <w:u w:val="single"/>
        </w:rPr>
        <w:t>メールで</w:t>
      </w:r>
      <w:r w:rsidR="006B566E">
        <w:rPr>
          <w:rFonts w:hint="eastAsia"/>
        </w:rPr>
        <w:t>回答</w:t>
      </w:r>
    </w:p>
    <w:p w:rsidR="006B566E" w:rsidRPr="00CF6FCD" w:rsidRDefault="006B566E" w:rsidP="00AA378F">
      <w:pPr>
        <w:ind w:firstLineChars="100" w:firstLine="240"/>
        <w:rPr>
          <w:u w:val="single"/>
        </w:rPr>
      </w:pPr>
      <w:r>
        <w:rPr>
          <w:rFonts w:hint="eastAsia"/>
        </w:rPr>
        <w:t xml:space="preserve">　　</w:t>
      </w:r>
      <w:r w:rsidR="00ED3B0D">
        <w:rPr>
          <w:rFonts w:hint="eastAsia"/>
        </w:rPr>
        <w:t xml:space="preserve">高齢者福祉課　陰山　</w:t>
      </w:r>
      <w:r w:rsidR="00542414">
        <w:rPr>
          <w:u w:val="single"/>
        </w:rPr>
        <w:t>kaigo-ict</w:t>
      </w:r>
      <w:r w:rsidRPr="00CF6FCD">
        <w:rPr>
          <w:u w:val="single"/>
        </w:rPr>
        <w:t>@pref.shimane.lg.jp</w:t>
      </w:r>
    </w:p>
    <w:p w:rsidR="007E2ED7" w:rsidRDefault="009B43F8" w:rsidP="00EA74B4">
      <w:pPr>
        <w:ind w:firstLineChars="100" w:firstLine="240"/>
      </w:pPr>
      <w:r>
        <w:rPr>
          <w:rFonts w:hint="eastAsia"/>
        </w:rPr>
        <w:t xml:space="preserve">　　　※　メールによる回答が難しい場合は、</w:t>
      </w:r>
      <w:r w:rsidR="00905D08">
        <w:rPr>
          <w:rFonts w:hint="eastAsia"/>
        </w:rPr>
        <w:t>F</w:t>
      </w:r>
      <w:r w:rsidR="00905D08">
        <w:t>AX</w:t>
      </w:r>
      <w:r>
        <w:rPr>
          <w:rFonts w:hint="eastAsia"/>
        </w:rPr>
        <w:t>によりご回答ください。</w:t>
      </w:r>
    </w:p>
    <w:p w:rsidR="00A25111" w:rsidRPr="00C50DCB" w:rsidRDefault="00A25111" w:rsidP="00D81B49"/>
    <w:p w:rsidR="00D81B49" w:rsidRDefault="00327EBB" w:rsidP="00D81B49">
      <w:r>
        <w:rPr>
          <w:rFonts w:hint="eastAsia"/>
        </w:rPr>
        <w:t>３．回答〆切</w:t>
      </w:r>
    </w:p>
    <w:p w:rsidR="00327EBB" w:rsidRDefault="0072421B" w:rsidP="00AA378F">
      <w:pPr>
        <w:ind w:firstLineChars="100" w:firstLine="240"/>
      </w:pPr>
      <w:r>
        <w:rPr>
          <w:rFonts w:hint="eastAsia"/>
        </w:rPr>
        <w:t xml:space="preserve">　</w:t>
      </w:r>
      <w:r w:rsidR="00585A26">
        <w:rPr>
          <w:rFonts w:hint="eastAsia"/>
        </w:rPr>
        <w:t>令和６年５月1</w:t>
      </w:r>
      <w:r w:rsidR="00EF60B6">
        <w:t>5</w:t>
      </w:r>
      <w:r w:rsidR="00327EBB">
        <w:rPr>
          <w:rFonts w:hint="eastAsia"/>
        </w:rPr>
        <w:t>日</w:t>
      </w:r>
      <w:r w:rsidR="006E7636">
        <w:rPr>
          <w:rFonts w:hint="eastAsia"/>
        </w:rPr>
        <w:t>（</w:t>
      </w:r>
      <w:r w:rsidR="00EF60B6">
        <w:rPr>
          <w:rFonts w:hint="eastAsia"/>
        </w:rPr>
        <w:t>水</w:t>
      </w:r>
      <w:r w:rsidR="00585A26">
        <w:rPr>
          <w:rFonts w:hint="eastAsia"/>
        </w:rPr>
        <w:t>）</w:t>
      </w:r>
    </w:p>
    <w:p w:rsidR="0072421B" w:rsidRDefault="0072421B" w:rsidP="00D81B49"/>
    <w:p w:rsidR="009A36D6" w:rsidRDefault="0072421B" w:rsidP="009A36D6">
      <w:r>
        <w:rPr>
          <w:rFonts w:hint="eastAsia"/>
        </w:rPr>
        <w:t>４．その他</w:t>
      </w:r>
    </w:p>
    <w:p w:rsidR="0015408A" w:rsidRDefault="00BB1881" w:rsidP="00BB1881">
      <w:pPr>
        <w:ind w:leftChars="200" w:left="672" w:hangingChars="80" w:hanging="192"/>
      </w:pPr>
      <w:r>
        <w:rPr>
          <w:rFonts w:hint="eastAsia"/>
        </w:rPr>
        <w:t>・　調査内容についてご不明な</w:t>
      </w:r>
      <w:r w:rsidR="00101E5A">
        <w:rPr>
          <w:rFonts w:hint="eastAsia"/>
        </w:rPr>
        <w:t>点</w:t>
      </w:r>
      <w:r>
        <w:rPr>
          <w:rFonts w:hint="eastAsia"/>
        </w:rPr>
        <w:t>等がございましたら、担当者あてご連絡</w:t>
      </w:r>
      <w:r w:rsidR="0072421B">
        <w:rPr>
          <w:rFonts w:hint="eastAsia"/>
        </w:rPr>
        <w:t>ください。</w:t>
      </w:r>
    </w:p>
    <w:p w:rsidR="00101E5A" w:rsidRDefault="00101E5A" w:rsidP="00BB1881">
      <w:pPr>
        <w:ind w:leftChars="200" w:left="672" w:hangingChars="80" w:hanging="192"/>
      </w:pPr>
      <w:r>
        <w:rPr>
          <w:rFonts w:hint="eastAsia"/>
        </w:rPr>
        <w:t xml:space="preserve">　（可能な限り、</w:t>
      </w:r>
      <w:r w:rsidR="00905D08">
        <w:rPr>
          <w:rFonts w:hint="eastAsia"/>
          <w:u w:val="single"/>
        </w:rPr>
        <w:t>メール又はF</w:t>
      </w:r>
      <w:r w:rsidR="00905D08">
        <w:rPr>
          <w:u w:val="single"/>
        </w:rPr>
        <w:t>AX</w:t>
      </w:r>
      <w:r w:rsidRPr="0083185F">
        <w:rPr>
          <w:rFonts w:hint="eastAsia"/>
          <w:u w:val="single"/>
        </w:rPr>
        <w:t>にて</w:t>
      </w:r>
      <w:r w:rsidR="006A2ECA">
        <w:rPr>
          <w:rFonts w:hint="eastAsia"/>
          <w:u w:val="single"/>
        </w:rPr>
        <w:t>お問合せ</w:t>
      </w:r>
      <w:r>
        <w:rPr>
          <w:rFonts w:hint="eastAsia"/>
          <w:u w:val="single"/>
        </w:rPr>
        <w:t>いただけますと幸いです</w:t>
      </w:r>
      <w:r w:rsidRPr="000434B5">
        <w:rPr>
          <w:rFonts w:hint="eastAsia"/>
        </w:rPr>
        <w:t>）</w:t>
      </w:r>
    </w:p>
    <w:p w:rsidR="0084545D" w:rsidRDefault="00BB1881" w:rsidP="008A044A">
      <w:pPr>
        <w:ind w:leftChars="200" w:left="672" w:hangingChars="80" w:hanging="192"/>
      </w:pPr>
      <w:r>
        <w:rPr>
          <w:rFonts w:hint="eastAsia"/>
        </w:rPr>
        <w:t>・　「島根県介護ロボット等導入支援事業費補助金」の詳細については、</w:t>
      </w:r>
      <w:r w:rsidR="00553D47">
        <w:rPr>
          <w:rFonts w:hint="eastAsia"/>
        </w:rPr>
        <w:t>上記ホームページに掲載している</w:t>
      </w:r>
      <w:r>
        <w:rPr>
          <w:rFonts w:hint="eastAsia"/>
        </w:rPr>
        <w:t>補助金交付要綱をご確認ください。</w:t>
      </w:r>
    </w:p>
    <w:p w:rsidR="008A044A" w:rsidRPr="00553D47" w:rsidRDefault="008A044A" w:rsidP="008A044A">
      <w:pPr>
        <w:ind w:leftChars="200" w:left="672" w:hangingChars="80" w:hanging="192"/>
      </w:pPr>
    </w:p>
    <w:p w:rsidR="003855C8" w:rsidRDefault="009B43F8" w:rsidP="008A72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2802255</wp:posOffset>
                </wp:positionH>
                <wp:positionV relativeFrom="paragraph">
                  <wp:posOffset>136220</wp:posOffset>
                </wp:positionV>
                <wp:extent cx="362902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129" w:rsidRDefault="00C60129" w:rsidP="00BB1881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島根県</w:t>
                            </w:r>
                            <w:r w:rsidR="0015408A">
                              <w:rPr>
                                <w:rFonts w:hint="eastAsia"/>
                              </w:rPr>
                              <w:t>健康福祉部</w:t>
                            </w:r>
                            <w:r>
                              <w:rPr>
                                <w:rFonts w:hint="eastAsia"/>
                              </w:rPr>
                              <w:t>高齢者福祉課</w:t>
                            </w:r>
                          </w:p>
                          <w:p w:rsidR="00C60129" w:rsidRDefault="00C60129" w:rsidP="00BB1881">
                            <w:pPr>
                              <w:spacing w:line="300" w:lineRule="exact"/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 w:rsidR="00FA045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当：陰山、宇山</w:t>
                            </w:r>
                          </w:p>
                          <w:p w:rsidR="00C60129" w:rsidRDefault="00C60129" w:rsidP="00BB1881">
                            <w:pPr>
                              <w:spacing w:line="300" w:lineRule="exact"/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 w:rsidR="00FA045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話：0852-22-6520</w:t>
                            </w:r>
                          </w:p>
                          <w:p w:rsidR="00FA045D" w:rsidRDefault="00FA045D" w:rsidP="00BB1881">
                            <w:pPr>
                              <w:spacing w:line="300" w:lineRule="exact"/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0852-22-5238</w:t>
                            </w:r>
                          </w:p>
                          <w:p w:rsidR="0015408A" w:rsidRDefault="0015408A" w:rsidP="00BB1881">
                            <w:pPr>
                              <w:spacing w:line="300" w:lineRule="exact"/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="00542414">
                              <w:t>kaigo-ict</w:t>
                            </w:r>
                            <w:r w:rsidRPr="009F0EAE">
                              <w:t>@pref.shimane.lg.jp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0.65pt;margin-top:10.75pt;width:285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" fillcolor="white [3201]" strokecolor="black [3200]" strokeweight="1pt">
                <v:textbox>
                  <w:txbxContent>
                    <w:p w:rsidR="00C60129" w:rsidRDefault="00C60129" w:rsidP="00BB1881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島根県</w:t>
                      </w:r>
                      <w:r w:rsidR="0015408A">
                        <w:rPr>
                          <w:rFonts w:hint="eastAsia"/>
                        </w:rPr>
                        <w:t>健康福祉部</w:t>
                      </w:r>
                      <w:r>
                        <w:rPr>
                          <w:rFonts w:hint="eastAsia"/>
                        </w:rPr>
                        <w:t>高齢者福祉課</w:t>
                      </w:r>
                    </w:p>
                    <w:p w:rsidR="00C60129" w:rsidRDefault="00C60129" w:rsidP="00BB1881">
                      <w:pPr>
                        <w:spacing w:line="300" w:lineRule="exact"/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</w:rPr>
                        <w:t>担</w:t>
                      </w:r>
                      <w:r w:rsidR="00FA045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当：陰山、宇山</w:t>
                      </w:r>
                    </w:p>
                    <w:p w:rsidR="00C60129" w:rsidRDefault="00C60129" w:rsidP="00BB1881">
                      <w:pPr>
                        <w:spacing w:line="300" w:lineRule="exact"/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</w:rPr>
                        <w:t>電</w:t>
                      </w:r>
                      <w:r w:rsidR="00FA045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話：0852-22-6520</w:t>
                      </w:r>
                    </w:p>
                    <w:p w:rsidR="00FA045D" w:rsidRDefault="00FA045D" w:rsidP="00BB1881">
                      <w:pPr>
                        <w:spacing w:line="300" w:lineRule="exact"/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0852-22-5238</w:t>
                      </w:r>
                    </w:p>
                    <w:p w:rsidR="0015408A" w:rsidRDefault="0015408A" w:rsidP="00BB1881">
                      <w:pPr>
                        <w:spacing w:line="300" w:lineRule="exact"/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="00542414">
                        <w:t>kaigo-ict</w:t>
                      </w:r>
                      <w:r w:rsidRPr="009F0EAE">
                        <w:t>@pref.shimane.lg.jp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855C8" w:rsidSect="00BB18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8"/>
    <w:rsid w:val="000434B5"/>
    <w:rsid w:val="00046F7A"/>
    <w:rsid w:val="00064790"/>
    <w:rsid w:val="00093424"/>
    <w:rsid w:val="00101E5A"/>
    <w:rsid w:val="00106E65"/>
    <w:rsid w:val="00147F1E"/>
    <w:rsid w:val="0015408A"/>
    <w:rsid w:val="0018129B"/>
    <w:rsid w:val="001B0306"/>
    <w:rsid w:val="001D61C8"/>
    <w:rsid w:val="0021141E"/>
    <w:rsid w:val="00240906"/>
    <w:rsid w:val="002A683D"/>
    <w:rsid w:val="002D271F"/>
    <w:rsid w:val="003128EA"/>
    <w:rsid w:val="00327EBB"/>
    <w:rsid w:val="003855C8"/>
    <w:rsid w:val="0040202E"/>
    <w:rsid w:val="00402F37"/>
    <w:rsid w:val="00420749"/>
    <w:rsid w:val="00426ABC"/>
    <w:rsid w:val="004811D8"/>
    <w:rsid w:val="004A4C7C"/>
    <w:rsid w:val="004A51BE"/>
    <w:rsid w:val="004B145E"/>
    <w:rsid w:val="004B28C2"/>
    <w:rsid w:val="004C032E"/>
    <w:rsid w:val="00525B6F"/>
    <w:rsid w:val="00542414"/>
    <w:rsid w:val="00553D47"/>
    <w:rsid w:val="00562690"/>
    <w:rsid w:val="00567B96"/>
    <w:rsid w:val="00585A26"/>
    <w:rsid w:val="005D14FD"/>
    <w:rsid w:val="00622695"/>
    <w:rsid w:val="0064101A"/>
    <w:rsid w:val="006719F9"/>
    <w:rsid w:val="006931CF"/>
    <w:rsid w:val="006A2ECA"/>
    <w:rsid w:val="006A4A37"/>
    <w:rsid w:val="006B566E"/>
    <w:rsid w:val="006E7636"/>
    <w:rsid w:val="0072421B"/>
    <w:rsid w:val="00761B1B"/>
    <w:rsid w:val="00775070"/>
    <w:rsid w:val="007E2ED7"/>
    <w:rsid w:val="0083185F"/>
    <w:rsid w:val="0084545D"/>
    <w:rsid w:val="008A044A"/>
    <w:rsid w:val="008A7257"/>
    <w:rsid w:val="0090553E"/>
    <w:rsid w:val="00905D08"/>
    <w:rsid w:val="009123A9"/>
    <w:rsid w:val="009345BD"/>
    <w:rsid w:val="009763C6"/>
    <w:rsid w:val="009A36D6"/>
    <w:rsid w:val="009B43F8"/>
    <w:rsid w:val="009F0EAE"/>
    <w:rsid w:val="00A14068"/>
    <w:rsid w:val="00A25111"/>
    <w:rsid w:val="00A96D84"/>
    <w:rsid w:val="00AA378F"/>
    <w:rsid w:val="00AA4A86"/>
    <w:rsid w:val="00AB1D23"/>
    <w:rsid w:val="00AF4637"/>
    <w:rsid w:val="00B02851"/>
    <w:rsid w:val="00B41791"/>
    <w:rsid w:val="00B53D5C"/>
    <w:rsid w:val="00BB1881"/>
    <w:rsid w:val="00BB40FF"/>
    <w:rsid w:val="00BF71CE"/>
    <w:rsid w:val="00C255B1"/>
    <w:rsid w:val="00C37439"/>
    <w:rsid w:val="00C435AE"/>
    <w:rsid w:val="00C464A8"/>
    <w:rsid w:val="00C50DCB"/>
    <w:rsid w:val="00C60129"/>
    <w:rsid w:val="00CF6FCD"/>
    <w:rsid w:val="00D0300F"/>
    <w:rsid w:val="00D46E28"/>
    <w:rsid w:val="00D65E02"/>
    <w:rsid w:val="00D81B49"/>
    <w:rsid w:val="00E2326D"/>
    <w:rsid w:val="00E36034"/>
    <w:rsid w:val="00E37AAC"/>
    <w:rsid w:val="00EA74B4"/>
    <w:rsid w:val="00ED3B0D"/>
    <w:rsid w:val="00EE0D0D"/>
    <w:rsid w:val="00EF60B6"/>
    <w:rsid w:val="00F0631B"/>
    <w:rsid w:val="00F1486D"/>
    <w:rsid w:val="00F3572E"/>
    <w:rsid w:val="00F54CF3"/>
    <w:rsid w:val="00F57EBA"/>
    <w:rsid w:val="00F90781"/>
    <w:rsid w:val="00F97942"/>
    <w:rsid w:val="00FA045D"/>
    <w:rsid w:val="00FA6236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9F507"/>
  <w15:chartTrackingRefBased/>
  <w15:docId w15:val="{43BB1E3A-8C9A-4623-896A-BA817EDE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B49"/>
    <w:pPr>
      <w:jc w:val="center"/>
    </w:pPr>
  </w:style>
  <w:style w:type="character" w:customStyle="1" w:styleId="a4">
    <w:name w:val="記 (文字)"/>
    <w:basedOn w:val="a0"/>
    <w:link w:val="a3"/>
    <w:uiPriority w:val="99"/>
    <w:rsid w:val="00D81B49"/>
  </w:style>
  <w:style w:type="paragraph" w:styleId="a5">
    <w:name w:val="Closing"/>
    <w:basedOn w:val="a"/>
    <w:link w:val="a6"/>
    <w:uiPriority w:val="99"/>
    <w:unhideWhenUsed/>
    <w:rsid w:val="00D81B49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B49"/>
  </w:style>
  <w:style w:type="character" w:styleId="a7">
    <w:name w:val="Hyperlink"/>
    <w:basedOn w:val="a0"/>
    <w:uiPriority w:val="99"/>
    <w:unhideWhenUsed/>
    <w:rsid w:val="006B566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20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f.shimane.lg.jp/medical/fukushi/kourei/kaigo_hoken/hojoki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陰山　透</dc:creator>
  <cp:keywords/>
  <dc:description/>
  <cp:lastModifiedBy>陰山　透</cp:lastModifiedBy>
  <cp:revision>97</cp:revision>
  <dcterms:created xsi:type="dcterms:W3CDTF">2024-04-11T23:57:00Z</dcterms:created>
  <dcterms:modified xsi:type="dcterms:W3CDTF">2024-04-26T05:37:00Z</dcterms:modified>
</cp:coreProperties>
</file>