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BD10E" w14:textId="359B8FBE" w:rsidR="0045228B" w:rsidRDefault="0045228B">
      <w:r>
        <w:rPr>
          <w:rFonts w:hint="eastAsia"/>
        </w:rPr>
        <w:t>様式第</w:t>
      </w:r>
      <w:r w:rsidR="00835D9E">
        <w:rPr>
          <w:rFonts w:hint="eastAsia"/>
        </w:rPr>
        <w:t>6</w:t>
      </w:r>
      <w:r>
        <w:rPr>
          <w:rFonts w:hint="eastAsia"/>
        </w:rPr>
        <w:t>号（第6条関係）</w:t>
      </w:r>
    </w:p>
    <w:tbl>
      <w:tblPr>
        <w:tblStyle w:val="a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45228B" w14:paraId="5CC069F6" w14:textId="77777777" w:rsidTr="00274FF0">
        <w:trPr>
          <w:trHeight w:val="13940"/>
        </w:trPr>
        <w:tc>
          <w:tcPr>
            <w:tcW w:w="9493" w:type="dxa"/>
          </w:tcPr>
          <w:p w14:paraId="41AD5DBF" w14:textId="5643C2B9" w:rsidR="0045228B" w:rsidRDefault="0045228B"/>
          <w:p w14:paraId="10F667B8" w14:textId="4FF29900" w:rsidR="0045228B" w:rsidRDefault="00835D9E" w:rsidP="0045228B">
            <w:pPr>
              <w:jc w:val="center"/>
            </w:pPr>
            <w:r w:rsidRPr="00835D9E">
              <w:rPr>
                <w:rFonts w:hint="eastAsia"/>
              </w:rPr>
              <w:t>砂防指定地内行為</w:t>
            </w:r>
            <w:r w:rsidRPr="00835D9E">
              <w:t>(砂防設備占用)完了(中止、廃止)届</w:t>
            </w:r>
          </w:p>
          <w:p w14:paraId="5F3AB73D" w14:textId="77777777" w:rsidR="00835D9E" w:rsidRDefault="00835D9E" w:rsidP="00835D9E">
            <w:pPr>
              <w:jc w:val="left"/>
            </w:pPr>
          </w:p>
          <w:p w14:paraId="0F3B8E80" w14:textId="77777777" w:rsidR="0045228B" w:rsidRDefault="0045228B" w:rsidP="0045228B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3E0969FA" w14:textId="77777777" w:rsidR="0045228B" w:rsidRDefault="0045228B" w:rsidP="00835D9E">
            <w:pPr>
              <w:ind w:firstLineChars="100" w:firstLine="210"/>
              <w:jc w:val="left"/>
            </w:pPr>
            <w:r w:rsidRPr="0045228B">
              <w:rPr>
                <w:rFonts w:hint="eastAsia"/>
              </w:rPr>
              <w:t>島根県松江県土整備事務所長　様</w:t>
            </w:r>
          </w:p>
          <w:p w14:paraId="70B1C308" w14:textId="77777777" w:rsidR="00D963D7" w:rsidRDefault="00D963D7" w:rsidP="0045228B">
            <w:pPr>
              <w:jc w:val="left"/>
            </w:pPr>
          </w:p>
          <w:p w14:paraId="49126017" w14:textId="7FD8A461" w:rsidR="00D963D7" w:rsidRDefault="00D963D7" w:rsidP="00D963D7">
            <w:pPr>
              <w:ind w:leftChars="1495" w:left="3139"/>
              <w:jc w:val="left"/>
            </w:pPr>
            <w:r w:rsidRPr="00D963D7">
              <w:rPr>
                <w:rFonts w:hint="eastAsia"/>
              </w:rPr>
              <w:t>届出者</w:t>
            </w:r>
            <w:r>
              <w:rPr>
                <w:rFonts w:hint="eastAsia"/>
              </w:rPr>
              <w:t xml:space="preserve">　</w:t>
            </w:r>
            <w:r w:rsidRPr="00D963D7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D963D7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(法人にあっては、主たる事務所の所在地)</w:t>
            </w:r>
          </w:p>
          <w:p w14:paraId="0E955D72" w14:textId="406068B2" w:rsidR="00D963D7" w:rsidRDefault="00D963D7" w:rsidP="00D963D7">
            <w:pPr>
              <w:ind w:leftChars="1495" w:left="3139"/>
              <w:jc w:val="left"/>
            </w:pPr>
          </w:p>
          <w:p w14:paraId="13B7F44B" w14:textId="5092B267" w:rsidR="00D963D7" w:rsidRDefault="00D963D7" w:rsidP="00D963D7">
            <w:pPr>
              <w:ind w:leftChars="1495" w:left="3139" w:firstLineChars="400" w:firstLine="840"/>
              <w:jc w:val="left"/>
            </w:pPr>
            <w:r>
              <w:rPr>
                <w:rFonts w:hint="eastAsia"/>
              </w:rPr>
              <w:t>氏　名</w:t>
            </w:r>
            <w:r w:rsidR="00835D9E">
              <w:rPr>
                <w:rFonts w:hint="eastAsia"/>
              </w:rPr>
              <w:t xml:space="preserve">　</w:t>
            </w:r>
            <w:r w:rsidRPr="00D963D7">
              <w:t>(法人にあっては、名称及び代表者の氏名)</w:t>
            </w:r>
          </w:p>
          <w:p w14:paraId="578BC930" w14:textId="077D2021" w:rsidR="00D963D7" w:rsidRDefault="00D963D7" w:rsidP="00D963D7">
            <w:pPr>
              <w:ind w:left="21" w:hangingChars="10" w:hanging="21"/>
              <w:jc w:val="left"/>
            </w:pPr>
          </w:p>
          <w:p w14:paraId="4CEC190F" w14:textId="0327F6D2" w:rsidR="00D963D7" w:rsidRDefault="00D963D7" w:rsidP="00D963D7">
            <w:pPr>
              <w:ind w:left="21" w:hangingChars="10" w:hanging="21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BC38CF" wp14:editId="1CF39488">
                      <wp:simplePos x="0" y="0"/>
                      <wp:positionH relativeFrom="column">
                        <wp:posOffset>2429510</wp:posOffset>
                      </wp:positionH>
                      <wp:positionV relativeFrom="paragraph">
                        <wp:posOffset>155575</wp:posOffset>
                      </wp:positionV>
                      <wp:extent cx="3239770" cy="600075"/>
                      <wp:effectExtent l="0" t="0" r="17780" b="28575"/>
                      <wp:wrapNone/>
                      <wp:docPr id="1883873758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9770" cy="6000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9F4DE8B" w14:textId="5D2D5534" w:rsidR="00D963D7" w:rsidRDefault="00D963D7" w:rsidP="00D963D7">
                                  <w:pPr>
                                    <w:jc w:val="left"/>
                                  </w:pPr>
                                </w:p>
                                <w:p w14:paraId="485B63B2" w14:textId="657A98B6" w:rsidR="00D963D7" w:rsidRDefault="00D963D7" w:rsidP="00D963D7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BC38C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91.3pt;margin-top:12.25pt;width:255.1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" strokeweight=".5pt">
                      <v:textbox>
                        <w:txbxContent>
                          <w:p w14:paraId="69F4DE8B" w14:textId="5D2D5534" w:rsidR="00D963D7" w:rsidRDefault="00D963D7" w:rsidP="00D963D7">
                            <w:pPr>
                              <w:jc w:val="left"/>
                            </w:pPr>
                          </w:p>
                          <w:p w14:paraId="485B63B2" w14:textId="657A98B6" w:rsidR="00D963D7" w:rsidRDefault="00D963D7" w:rsidP="00D963D7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3BB449" w14:textId="6B0BD880" w:rsidR="00D963D7" w:rsidRDefault="00D963D7" w:rsidP="00D963D7">
            <w:pPr>
              <w:ind w:leftChars="1890" w:left="3989" w:hangingChars="10" w:hanging="20"/>
              <w:jc w:val="left"/>
            </w:pPr>
            <w:r w:rsidRPr="004B583A">
              <w:rPr>
                <w:rFonts w:hint="eastAsia"/>
                <w:w w:val="97"/>
                <w:kern w:val="0"/>
                <w:fitText w:val="840" w:id="-710754304"/>
              </w:rPr>
              <w:t>担当者</w:t>
            </w:r>
            <w:r w:rsidRPr="004B583A">
              <w:rPr>
                <w:rFonts w:hint="eastAsia"/>
                <w:spacing w:val="11"/>
                <w:w w:val="97"/>
                <w:kern w:val="0"/>
                <w:fitText w:val="840" w:id="-710754304"/>
              </w:rPr>
              <w:t>名</w:t>
            </w:r>
          </w:p>
          <w:p w14:paraId="12CACFF2" w14:textId="35137750" w:rsidR="00D963D7" w:rsidRDefault="00D963D7" w:rsidP="00D963D7">
            <w:pPr>
              <w:ind w:leftChars="1890" w:left="4032" w:hangingChars="10" w:hanging="63"/>
            </w:pPr>
            <w:r w:rsidRPr="00BB1590">
              <w:rPr>
                <w:rFonts w:hint="eastAsia"/>
                <w:spacing w:val="210"/>
                <w:kern w:val="0"/>
                <w:fitText w:val="840" w:id="-710754048"/>
              </w:rPr>
              <w:t>電</w:t>
            </w:r>
            <w:r w:rsidRPr="00BB1590">
              <w:rPr>
                <w:rFonts w:hint="eastAsia"/>
                <w:kern w:val="0"/>
                <w:fitText w:val="840" w:id="-710754048"/>
              </w:rPr>
              <w:t>話</w:t>
            </w:r>
          </w:p>
          <w:p w14:paraId="7A5D7698" w14:textId="02961B8F" w:rsidR="00D963D7" w:rsidRDefault="00D963D7" w:rsidP="00D963D7">
            <w:pPr>
              <w:ind w:left="21" w:hangingChars="10" w:hanging="21"/>
              <w:jc w:val="left"/>
            </w:pPr>
          </w:p>
          <w:p w14:paraId="657EE276" w14:textId="30E1F49E" w:rsidR="00D963D7" w:rsidRDefault="00D963D7" w:rsidP="00D963D7">
            <w:pPr>
              <w:ind w:left="21" w:hangingChars="10" w:hanging="21"/>
              <w:jc w:val="left"/>
            </w:pPr>
          </w:p>
          <w:p w14:paraId="76AFD4AF" w14:textId="45C7155B" w:rsidR="00D963D7" w:rsidRDefault="00835D9E" w:rsidP="00835D9E">
            <w:pPr>
              <w:ind w:left="21" w:firstLineChars="200" w:firstLine="420"/>
              <w:jc w:val="left"/>
            </w:pPr>
            <w:r w:rsidRPr="00835D9E">
              <w:rPr>
                <w:rFonts w:hint="eastAsia"/>
              </w:rPr>
              <w:t>島根県砂防指定地管理条例第</w:t>
            </w:r>
            <w:r w:rsidRPr="00835D9E">
              <w:t>9条第2項の規定により、次のとおり届け出ます</w:t>
            </w:r>
            <w:r w:rsidR="00D963D7" w:rsidRPr="00D963D7">
              <w:rPr>
                <w:rFonts w:hint="eastAsia"/>
              </w:rPr>
              <w:t>。</w:t>
            </w:r>
            <w:r w:rsidR="00D963D7">
              <w:rPr>
                <w:rFonts w:hint="eastAsia"/>
              </w:rPr>
              <w:t xml:space="preserve">　</w:t>
            </w:r>
          </w:p>
          <w:tbl>
            <w:tblPr>
              <w:tblStyle w:val="aa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2410"/>
              <w:gridCol w:w="6520"/>
            </w:tblGrid>
            <w:tr w:rsidR="00835D9E" w14:paraId="534F5F84" w14:textId="77777777" w:rsidTr="008935FA">
              <w:tc>
                <w:tcPr>
                  <w:tcW w:w="2410" w:type="dxa"/>
                </w:tcPr>
                <w:p w14:paraId="17C70CD4" w14:textId="0965E24E" w:rsidR="00835D9E" w:rsidRDefault="004B583A" w:rsidP="00835D9E">
                  <w:pPr>
                    <w:jc w:val="left"/>
                    <w:rPr>
                      <w:kern w:val="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31C83B11" wp14:editId="3E9FBC61">
                            <wp:simplePos x="0" y="0"/>
                            <wp:positionH relativeFrom="column">
                              <wp:posOffset>-21560</wp:posOffset>
                            </wp:positionH>
                            <wp:positionV relativeFrom="paragraph">
                              <wp:posOffset>212260</wp:posOffset>
                            </wp:positionV>
                            <wp:extent cx="1439545" cy="453410"/>
                            <wp:effectExtent l="0" t="0" r="27305" b="22860"/>
                            <wp:wrapNone/>
                            <wp:docPr id="1131041477" name="大かっこ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39545" cy="453410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BA83371" w14:textId="77777777" w:rsidR="004B583A" w:rsidRDefault="004B583A" w:rsidP="004B583A">
                                        <w:pPr>
                                          <w:jc w:val="left"/>
                                        </w:pPr>
                                      </w:p>
                                      <w:p w14:paraId="2ECA5DFA" w14:textId="77777777" w:rsidR="004B583A" w:rsidRDefault="004B583A" w:rsidP="004B583A">
                                        <w:pPr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1C83B11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_x0000_s1027" type="#_x0000_t185" style="position:absolute;margin-left:-1.7pt;margin-top:16.7pt;width:113.35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" strokeweight=".5pt">
                            <v:textbox>
                              <w:txbxContent>
                                <w:p w14:paraId="6BA83371" w14:textId="77777777" w:rsidR="004B583A" w:rsidRDefault="004B583A" w:rsidP="004B583A">
                                  <w:pPr>
                                    <w:jc w:val="left"/>
                                  </w:pPr>
                                </w:p>
                                <w:p w14:paraId="2ECA5DFA" w14:textId="77777777" w:rsidR="004B583A" w:rsidRDefault="004B583A" w:rsidP="004B583A">
                                  <w:pPr>
                                    <w:jc w:val="left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835D9E" w:rsidRPr="00BB1590">
                    <w:rPr>
                      <w:rFonts w:hint="eastAsia"/>
                      <w:spacing w:val="131"/>
                      <w:kern w:val="0"/>
                      <w:fitText w:val="2100" w:id="-710741504"/>
                    </w:rPr>
                    <w:t>届出の区</w:t>
                  </w:r>
                  <w:r w:rsidR="00835D9E" w:rsidRPr="00BB1590">
                    <w:rPr>
                      <w:rFonts w:hint="eastAsia"/>
                      <w:spacing w:val="1"/>
                      <w:kern w:val="0"/>
                      <w:fitText w:val="2100" w:id="-710741504"/>
                    </w:rPr>
                    <w:t>分</w:t>
                  </w:r>
                </w:p>
                <w:p w14:paraId="77D71EE6" w14:textId="1115B8F9" w:rsidR="00835D9E" w:rsidRPr="004B583A" w:rsidRDefault="00835D9E" w:rsidP="004B583A">
                  <w:pPr>
                    <w:ind w:leftChars="50" w:left="105"/>
                    <w:jc w:val="left"/>
                    <w:rPr>
                      <w:kern w:val="0"/>
                      <w:sz w:val="20"/>
                      <w:szCs w:val="20"/>
                    </w:rPr>
                  </w:pPr>
                  <w:r w:rsidRPr="004B583A">
                    <w:rPr>
                      <w:rFonts w:hint="eastAsia"/>
                      <w:kern w:val="0"/>
                      <w:sz w:val="20"/>
                      <w:szCs w:val="20"/>
                    </w:rPr>
                    <w:t>該当する事項を〇で囲むこと</w:t>
                  </w:r>
                </w:p>
              </w:tc>
              <w:tc>
                <w:tcPr>
                  <w:tcW w:w="6520" w:type="dxa"/>
                </w:tcPr>
                <w:p w14:paraId="12C965B4" w14:textId="788DEBC4" w:rsidR="00835D9E" w:rsidRPr="00114B9E" w:rsidRDefault="00835D9E" w:rsidP="00835D9E">
                  <w:pPr>
                    <w:spacing w:line="720" w:lineRule="auto"/>
                    <w:jc w:val="center"/>
                  </w:pPr>
                  <w:r w:rsidRPr="00835D9E">
                    <w:rPr>
                      <w:rFonts w:hint="eastAsia"/>
                    </w:rPr>
                    <w:t>砂防指定地内行為　　　　　砂防設備占用</w:t>
                  </w:r>
                </w:p>
              </w:tc>
            </w:tr>
            <w:tr w:rsidR="00114B9E" w14:paraId="3C97BCE9" w14:textId="77777777" w:rsidTr="008935FA">
              <w:tc>
                <w:tcPr>
                  <w:tcW w:w="2410" w:type="dxa"/>
                </w:tcPr>
                <w:p w14:paraId="572C8C5E" w14:textId="7F3E59DA" w:rsidR="00114B9E" w:rsidRPr="00D963D7" w:rsidRDefault="00114B9E" w:rsidP="00274FF0">
                  <w:pPr>
                    <w:spacing w:line="480" w:lineRule="auto"/>
                    <w:jc w:val="center"/>
                  </w:pPr>
                  <w:r w:rsidRPr="00BB1590">
                    <w:rPr>
                      <w:rFonts w:hint="eastAsia"/>
                      <w:w w:val="97"/>
                      <w:kern w:val="0"/>
                      <w:fitText w:val="2100" w:id="-710750976"/>
                    </w:rPr>
                    <w:t>許可の年月日及び番</w:t>
                  </w:r>
                  <w:r w:rsidRPr="00BB1590">
                    <w:rPr>
                      <w:rFonts w:hint="eastAsia"/>
                      <w:spacing w:val="28"/>
                      <w:w w:val="97"/>
                      <w:kern w:val="0"/>
                      <w:fitText w:val="2100" w:id="-710750976"/>
                    </w:rPr>
                    <w:t>号</w:t>
                  </w:r>
                </w:p>
              </w:tc>
              <w:tc>
                <w:tcPr>
                  <w:tcW w:w="6520" w:type="dxa"/>
                </w:tcPr>
                <w:p w14:paraId="6311CAA3" w14:textId="03273665" w:rsidR="00114B9E" w:rsidRPr="00D963D7" w:rsidRDefault="00BB1590" w:rsidP="008935FA">
                  <w:pPr>
                    <w:spacing w:line="480" w:lineRule="auto"/>
                    <w:ind w:firstLineChars="600" w:firstLine="1260"/>
                    <w:jc w:val="left"/>
                  </w:pPr>
                  <w:r w:rsidRPr="00BB1590">
                    <w:rPr>
                      <w:rFonts w:hint="eastAsia"/>
                    </w:rPr>
                    <w:t xml:space="preserve">年　　月　　日　</w:t>
                  </w:r>
                  <w:r w:rsidRPr="00BB1590">
                    <w:t xml:space="preserve">    　　第　　　　号</w:t>
                  </w:r>
                </w:p>
              </w:tc>
            </w:tr>
            <w:tr w:rsidR="00D963D7" w14:paraId="7B54A7A8" w14:textId="77777777" w:rsidTr="008935FA">
              <w:tc>
                <w:tcPr>
                  <w:tcW w:w="2410" w:type="dxa"/>
                  <w:vMerge w:val="restart"/>
                </w:tcPr>
                <w:p w14:paraId="084F96AE" w14:textId="5C3E97F8" w:rsidR="00D963D7" w:rsidRDefault="00D963D7" w:rsidP="00274FF0">
                  <w:pPr>
                    <w:spacing w:line="480" w:lineRule="auto"/>
                    <w:jc w:val="center"/>
                  </w:pPr>
                  <w:r w:rsidRPr="00BB1590">
                    <w:rPr>
                      <w:rFonts w:hint="eastAsia"/>
                      <w:spacing w:val="131"/>
                      <w:kern w:val="0"/>
                      <w:fitText w:val="2100" w:id="-710750975"/>
                    </w:rPr>
                    <w:t>行為の場</w:t>
                  </w:r>
                  <w:r w:rsidRPr="00BB1590">
                    <w:rPr>
                      <w:rFonts w:hint="eastAsia"/>
                      <w:spacing w:val="1"/>
                      <w:kern w:val="0"/>
                      <w:fitText w:val="2100" w:id="-710750975"/>
                    </w:rPr>
                    <w:t>所</w:t>
                  </w:r>
                </w:p>
              </w:tc>
              <w:tc>
                <w:tcPr>
                  <w:tcW w:w="6520" w:type="dxa"/>
                </w:tcPr>
                <w:p w14:paraId="6EB04504" w14:textId="7EDB1DEF" w:rsidR="00D963D7" w:rsidRDefault="008935FA" w:rsidP="008935FA">
                  <w:pPr>
                    <w:spacing w:line="360" w:lineRule="auto"/>
                    <w:ind w:firstLineChars="200" w:firstLine="420"/>
                    <w:jc w:val="left"/>
                  </w:pPr>
                  <w:r>
                    <w:rPr>
                      <w:rFonts w:hint="eastAsia"/>
                    </w:rPr>
                    <w:t>斐伊川</w:t>
                  </w:r>
                  <w:r w:rsidR="00D963D7" w:rsidRPr="00D963D7">
                    <w:rPr>
                      <w:rFonts w:hint="eastAsia"/>
                    </w:rPr>
                    <w:t>水系　　　　　　　　川</w:t>
                  </w:r>
                </w:p>
              </w:tc>
            </w:tr>
            <w:tr w:rsidR="00D963D7" w14:paraId="32912D0F" w14:textId="77777777" w:rsidTr="008935FA">
              <w:tc>
                <w:tcPr>
                  <w:tcW w:w="2410" w:type="dxa"/>
                  <w:vMerge/>
                </w:tcPr>
                <w:p w14:paraId="79B0C5F3" w14:textId="77777777" w:rsidR="00D963D7" w:rsidRDefault="00D963D7" w:rsidP="00274FF0">
                  <w:pPr>
                    <w:jc w:val="center"/>
                  </w:pPr>
                </w:p>
              </w:tc>
              <w:tc>
                <w:tcPr>
                  <w:tcW w:w="6520" w:type="dxa"/>
                </w:tcPr>
                <w:p w14:paraId="56FC929B" w14:textId="77C7199A" w:rsidR="00D963D7" w:rsidRDefault="00D963D7" w:rsidP="008935FA">
                  <w:pPr>
                    <w:spacing w:line="360" w:lineRule="auto"/>
                    <w:ind w:firstLineChars="600" w:firstLine="1260"/>
                    <w:jc w:val="left"/>
                  </w:pPr>
                  <w:r>
                    <w:rPr>
                      <w:rFonts w:hint="eastAsia"/>
                    </w:rPr>
                    <w:t>市　　　　　町　　　　番地</w:t>
                  </w:r>
                </w:p>
              </w:tc>
            </w:tr>
            <w:tr w:rsidR="00114B9E" w14:paraId="5AB6A026" w14:textId="77777777" w:rsidTr="008935FA">
              <w:trPr>
                <w:trHeight w:val="730"/>
              </w:trPr>
              <w:tc>
                <w:tcPr>
                  <w:tcW w:w="2410" w:type="dxa"/>
                </w:tcPr>
                <w:p w14:paraId="067A6FBF" w14:textId="2CD3F34F" w:rsidR="00114B9E" w:rsidRDefault="00114B9E" w:rsidP="00835D9E">
                  <w:pPr>
                    <w:spacing w:line="720" w:lineRule="auto"/>
                    <w:jc w:val="center"/>
                  </w:pPr>
                  <w:r w:rsidRPr="00BB1590">
                    <w:rPr>
                      <w:rFonts w:hint="eastAsia"/>
                      <w:spacing w:val="204"/>
                      <w:kern w:val="0"/>
                      <w:fitText w:val="2100" w:id="-710750974"/>
                    </w:rPr>
                    <w:t>許可期</w:t>
                  </w:r>
                  <w:r w:rsidRPr="00BB1590">
                    <w:rPr>
                      <w:rFonts w:hint="eastAsia"/>
                      <w:spacing w:val="6"/>
                      <w:kern w:val="0"/>
                      <w:fitText w:val="2100" w:id="-710750974"/>
                    </w:rPr>
                    <w:t>間</w:t>
                  </w:r>
                </w:p>
              </w:tc>
              <w:tc>
                <w:tcPr>
                  <w:tcW w:w="6520" w:type="dxa"/>
                </w:tcPr>
                <w:p w14:paraId="49D46C82" w14:textId="030015C2" w:rsidR="00114B9E" w:rsidRDefault="00114B9E" w:rsidP="008935FA">
                  <w:pPr>
                    <w:spacing w:line="360" w:lineRule="auto"/>
                    <w:ind w:firstLineChars="600" w:firstLine="1260"/>
                    <w:jc w:val="left"/>
                  </w:pPr>
                  <w:r>
                    <w:rPr>
                      <w:rFonts w:hint="eastAsia"/>
                    </w:rPr>
                    <w:t>年　　　月　　　日　　から</w:t>
                  </w:r>
                </w:p>
                <w:p w14:paraId="6434DAB1" w14:textId="421C3117" w:rsidR="00114B9E" w:rsidRDefault="00114B9E" w:rsidP="008935FA">
                  <w:pPr>
                    <w:ind w:firstLineChars="600" w:firstLine="1260"/>
                    <w:jc w:val="left"/>
                  </w:pPr>
                  <w:r>
                    <w:rPr>
                      <w:rFonts w:hint="eastAsia"/>
                    </w:rPr>
                    <w:t>年　　　月　　　日　　まで</w:t>
                  </w:r>
                </w:p>
              </w:tc>
            </w:tr>
            <w:tr w:rsidR="00114B9E" w14:paraId="7C8AE941" w14:textId="77777777" w:rsidTr="008935FA">
              <w:tc>
                <w:tcPr>
                  <w:tcW w:w="2410" w:type="dxa"/>
                  <w:vAlign w:val="center"/>
                </w:tcPr>
                <w:p w14:paraId="22B7E0D1" w14:textId="256BD408" w:rsidR="00835D9E" w:rsidRDefault="00835D9E" w:rsidP="00274FF0">
                  <w:pPr>
                    <w:jc w:val="center"/>
                    <w:rPr>
                      <w:kern w:val="0"/>
                    </w:rPr>
                  </w:pPr>
                  <w:r w:rsidRPr="00BB1590">
                    <w:rPr>
                      <w:rFonts w:hint="eastAsia"/>
                      <w:spacing w:val="45"/>
                      <w:kern w:val="0"/>
                      <w:fitText w:val="2100" w:id="-710740480"/>
                    </w:rPr>
                    <w:t>完了、中止又は</w:t>
                  </w:r>
                </w:p>
                <w:p w14:paraId="46DE8FD6" w14:textId="40F2190D" w:rsidR="00114B9E" w:rsidRDefault="00835D9E" w:rsidP="00274FF0">
                  <w:pPr>
                    <w:jc w:val="center"/>
                  </w:pPr>
                  <w:r w:rsidRPr="00BB1590">
                    <w:rPr>
                      <w:rFonts w:hint="eastAsia"/>
                      <w:spacing w:val="124"/>
                      <w:kern w:val="0"/>
                      <w:fitText w:val="2100" w:id="-710740479"/>
                    </w:rPr>
                    <w:t>廃止年月</w:t>
                  </w:r>
                  <w:r w:rsidRPr="00BB1590">
                    <w:rPr>
                      <w:rFonts w:hint="eastAsia"/>
                      <w:spacing w:val="11"/>
                      <w:kern w:val="0"/>
                      <w:fitText w:val="2100" w:id="-710740479"/>
                    </w:rPr>
                    <w:t>日</w:t>
                  </w:r>
                </w:p>
              </w:tc>
              <w:tc>
                <w:tcPr>
                  <w:tcW w:w="6520" w:type="dxa"/>
                </w:tcPr>
                <w:p w14:paraId="4C7696FB" w14:textId="358D8BB1" w:rsidR="00114B9E" w:rsidRDefault="00B306DA" w:rsidP="008935FA">
                  <w:pPr>
                    <w:spacing w:line="480" w:lineRule="auto"/>
                    <w:ind w:firstLineChars="600" w:firstLine="1260"/>
                    <w:jc w:val="left"/>
                  </w:pPr>
                  <w:r w:rsidRPr="00B306DA">
                    <w:rPr>
                      <w:rFonts w:hint="eastAsia"/>
                    </w:rPr>
                    <w:t>年　　　月　　　日</w:t>
                  </w:r>
                  <w:r>
                    <w:rPr>
                      <w:rFonts w:hint="eastAsia"/>
                    </w:rPr>
                    <w:t xml:space="preserve">　　</w:t>
                  </w:r>
                  <w:r w:rsidRPr="00B306DA">
                    <w:rPr>
                      <w:rFonts w:hint="eastAsia"/>
                    </w:rPr>
                    <w:t>完了、中止、廃止</w:t>
                  </w:r>
                </w:p>
              </w:tc>
            </w:tr>
            <w:tr w:rsidR="00114B9E" w14:paraId="47C0F76D" w14:textId="77777777" w:rsidTr="00835D9E">
              <w:trPr>
                <w:trHeight w:val="3004"/>
              </w:trPr>
              <w:tc>
                <w:tcPr>
                  <w:tcW w:w="2410" w:type="dxa"/>
                </w:tcPr>
                <w:p w14:paraId="5DD9C01C" w14:textId="2FAC47FD" w:rsidR="00835D9E" w:rsidRDefault="00835D9E" w:rsidP="00835D9E">
                  <w:pPr>
                    <w:jc w:val="center"/>
                  </w:pPr>
                  <w:r w:rsidRPr="00BB1590">
                    <w:rPr>
                      <w:rFonts w:hint="eastAsia"/>
                      <w:spacing w:val="45"/>
                      <w:kern w:val="0"/>
                      <w:fitText w:val="2100" w:id="-710740224"/>
                    </w:rPr>
                    <w:t>中止又は廃止の</w:t>
                  </w:r>
                </w:p>
                <w:p w14:paraId="78236D27" w14:textId="584EB099" w:rsidR="00114B9E" w:rsidRDefault="00835D9E" w:rsidP="00835D9E">
                  <w:pPr>
                    <w:jc w:val="center"/>
                  </w:pPr>
                  <w:r w:rsidRPr="00BB1590">
                    <w:rPr>
                      <w:rFonts w:hint="eastAsia"/>
                      <w:spacing w:val="124"/>
                      <w:kern w:val="0"/>
                      <w:fitText w:val="2100" w:id="-710739968"/>
                    </w:rPr>
                    <w:t>場合の理</w:t>
                  </w:r>
                  <w:r w:rsidRPr="00BB1590">
                    <w:rPr>
                      <w:rFonts w:hint="eastAsia"/>
                      <w:spacing w:val="11"/>
                      <w:kern w:val="0"/>
                      <w:fitText w:val="2100" w:id="-710739968"/>
                    </w:rPr>
                    <w:t>由</w:t>
                  </w:r>
                </w:p>
              </w:tc>
              <w:tc>
                <w:tcPr>
                  <w:tcW w:w="6520" w:type="dxa"/>
                </w:tcPr>
                <w:p w14:paraId="13267E50" w14:textId="77777777" w:rsidR="00114B9E" w:rsidRDefault="00114B9E" w:rsidP="008935FA">
                  <w:pPr>
                    <w:spacing w:line="276" w:lineRule="auto"/>
                    <w:jc w:val="left"/>
                  </w:pPr>
                </w:p>
                <w:p w14:paraId="0A7864D5" w14:textId="77777777" w:rsidR="00114B9E" w:rsidRDefault="00114B9E" w:rsidP="008935FA">
                  <w:pPr>
                    <w:spacing w:line="276" w:lineRule="auto"/>
                    <w:jc w:val="left"/>
                  </w:pPr>
                </w:p>
              </w:tc>
            </w:tr>
          </w:tbl>
          <w:p w14:paraId="657536B3" w14:textId="02A7B3F8" w:rsidR="00D963D7" w:rsidRDefault="00D963D7" w:rsidP="00D963D7">
            <w:pPr>
              <w:ind w:left="21" w:hangingChars="10" w:hanging="21"/>
              <w:jc w:val="left"/>
            </w:pPr>
          </w:p>
        </w:tc>
      </w:tr>
    </w:tbl>
    <w:p w14:paraId="4EBE4809" w14:textId="7A962DE6" w:rsidR="00860DE8" w:rsidRDefault="00860DE8" w:rsidP="008935FA"/>
    <w:sectPr w:rsidR="00860DE8" w:rsidSect="00274FF0">
      <w:pgSz w:w="11906" w:h="16838" w:code="9"/>
      <w:pgMar w:top="1304" w:right="1191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0336A" w14:textId="77777777" w:rsidR="0047367A" w:rsidRDefault="0047367A" w:rsidP="00671801">
      <w:r>
        <w:separator/>
      </w:r>
    </w:p>
  </w:endnote>
  <w:endnote w:type="continuationSeparator" w:id="0">
    <w:p w14:paraId="32178536" w14:textId="77777777" w:rsidR="0047367A" w:rsidRDefault="0047367A" w:rsidP="0067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E8F98" w14:textId="77777777" w:rsidR="0047367A" w:rsidRDefault="0047367A" w:rsidP="00671801">
      <w:r>
        <w:separator/>
      </w:r>
    </w:p>
  </w:footnote>
  <w:footnote w:type="continuationSeparator" w:id="0">
    <w:p w14:paraId="7EC5822E" w14:textId="77777777" w:rsidR="0047367A" w:rsidRDefault="0047367A" w:rsidP="00671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8B"/>
    <w:rsid w:val="000A28B3"/>
    <w:rsid w:val="00114B9E"/>
    <w:rsid w:val="001774C9"/>
    <w:rsid w:val="001C622F"/>
    <w:rsid w:val="00274FF0"/>
    <w:rsid w:val="00307770"/>
    <w:rsid w:val="0045228B"/>
    <w:rsid w:val="0047367A"/>
    <w:rsid w:val="004B583A"/>
    <w:rsid w:val="005C4B74"/>
    <w:rsid w:val="00671801"/>
    <w:rsid w:val="006B49EF"/>
    <w:rsid w:val="00742C61"/>
    <w:rsid w:val="00835D9E"/>
    <w:rsid w:val="00860DE8"/>
    <w:rsid w:val="008935FA"/>
    <w:rsid w:val="00B306DA"/>
    <w:rsid w:val="00BB1590"/>
    <w:rsid w:val="00C62451"/>
    <w:rsid w:val="00D9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ABF5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5228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2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28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28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28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28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28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28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228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5228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5228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522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522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522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522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522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5228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522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52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28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522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2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522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28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5228B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5228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5228B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45228B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452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本文ぶら下げ"/>
    <w:basedOn w:val="a"/>
    <w:rsid w:val="00D963D7"/>
    <w:pPr>
      <w:autoSpaceDE w:val="0"/>
      <w:autoSpaceDN w:val="0"/>
      <w:snapToGrid w:val="0"/>
      <w:spacing w:line="338" w:lineRule="exact"/>
      <w:ind w:left="100" w:hangingChars="100" w:hanging="100"/>
    </w:pPr>
    <w:rPr>
      <w:rFonts w:ascii="ＭＳ 明朝" w:eastAsia="ＭＳ 明朝" w:hAnsi="Century" w:cs="Times New Roman"/>
      <w:szCs w:val="24"/>
    </w:rPr>
  </w:style>
  <w:style w:type="paragraph" w:styleId="ac">
    <w:name w:val="header"/>
    <w:basedOn w:val="a"/>
    <w:link w:val="ad"/>
    <w:uiPriority w:val="99"/>
    <w:unhideWhenUsed/>
    <w:rsid w:val="006718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71801"/>
  </w:style>
  <w:style w:type="paragraph" w:styleId="ae">
    <w:name w:val="footer"/>
    <w:basedOn w:val="a"/>
    <w:link w:val="af"/>
    <w:uiPriority w:val="99"/>
    <w:unhideWhenUsed/>
    <w:rsid w:val="006718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71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2025-05-20T02:58:00Z</dcterms:created>
  <dcterms:modified xsi:type="dcterms:W3CDTF">2025-05-21T02:10:00Z</dcterms:modified>
</cp:coreProperties>
</file>