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1644" w14:textId="77777777" w:rsidR="007A4B0B" w:rsidRPr="001175AF" w:rsidRDefault="002874A9" w:rsidP="002874A9">
      <w:pPr>
        <w:jc w:val="center"/>
        <w:rPr>
          <w:sz w:val="28"/>
        </w:rPr>
      </w:pPr>
      <w:r w:rsidRPr="001175AF">
        <w:rPr>
          <w:rFonts w:hint="eastAsia"/>
          <w:sz w:val="28"/>
        </w:rPr>
        <w:t>バス・タクシー事業者向け原子力防災研修理解度テスト</w:t>
      </w:r>
    </w:p>
    <w:p w14:paraId="34EC1C06" w14:textId="77777777" w:rsidR="001175AF" w:rsidRPr="001175AF" w:rsidRDefault="001175AF" w:rsidP="001175AF">
      <w:pPr>
        <w:spacing w:beforeLines="50" w:before="175"/>
        <w:ind w:leftChars="100" w:left="257" w:firstLineChars="100" w:firstLine="257"/>
        <w:jc w:val="left"/>
      </w:pPr>
      <w:r>
        <w:rPr>
          <w:rFonts w:hint="eastAsia"/>
          <w:noProof/>
        </w:rPr>
        <mc:AlternateContent>
          <mc:Choice Requires="wps">
            <w:drawing>
              <wp:anchor distT="0" distB="0" distL="114300" distR="114300" simplePos="0" relativeHeight="251659264" behindDoc="0" locked="0" layoutInCell="1" allowOverlap="1" wp14:anchorId="1276FE4E" wp14:editId="7A06A430">
                <wp:simplePos x="0" y="0"/>
                <wp:positionH relativeFrom="column">
                  <wp:posOffset>-17780</wp:posOffset>
                </wp:positionH>
                <wp:positionV relativeFrom="paragraph">
                  <wp:posOffset>96520</wp:posOffset>
                </wp:positionV>
                <wp:extent cx="582930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829300" cy="723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DD9F9" id="正方形/長方形 2" o:spid="_x0000_s1026" style="position:absolute;left:0;text-align:left;margin-left:-1.4pt;margin-top:7.6pt;width:459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" filled="f" strokecolor="black [3213]" strokeweight=".5pt"/>
            </w:pict>
          </mc:Fallback>
        </mc:AlternateContent>
      </w:r>
      <w:r w:rsidRPr="001175AF">
        <w:rPr>
          <w:rFonts w:hint="eastAsia"/>
        </w:rPr>
        <w:t>バス・タクシー事業者向け原子力防災動画研修を受講いただきありがとうございました。</w:t>
      </w:r>
    </w:p>
    <w:p w14:paraId="60FBEC8B" w14:textId="77777777" w:rsidR="001175AF" w:rsidRPr="001175AF" w:rsidRDefault="001175AF" w:rsidP="001175AF">
      <w:pPr>
        <w:spacing w:afterLines="50" w:after="175"/>
        <w:ind w:leftChars="100" w:left="257" w:firstLineChars="100" w:firstLine="257"/>
        <w:jc w:val="left"/>
      </w:pPr>
      <w:r w:rsidRPr="001175AF">
        <w:rPr>
          <w:rFonts w:hint="eastAsia"/>
        </w:rPr>
        <w:t>研修の内容に関する理解度テストにご協力をお願いします。</w:t>
      </w:r>
    </w:p>
    <w:tbl>
      <w:tblPr>
        <w:tblStyle w:val="a3"/>
        <w:tblW w:w="9209" w:type="dxa"/>
        <w:tblLook w:val="04A0" w:firstRow="1" w:lastRow="0" w:firstColumn="1" w:lastColumn="0" w:noHBand="0" w:noVBand="1"/>
      </w:tblPr>
      <w:tblGrid>
        <w:gridCol w:w="840"/>
        <w:gridCol w:w="473"/>
        <w:gridCol w:w="36"/>
        <w:gridCol w:w="7860"/>
      </w:tblGrid>
      <w:tr w:rsidR="00C46876" w:rsidRPr="001175AF" w14:paraId="531AF5FA" w14:textId="77777777" w:rsidTr="002151E7">
        <w:trPr>
          <w:trHeight w:val="754"/>
        </w:trPr>
        <w:tc>
          <w:tcPr>
            <w:tcW w:w="842" w:type="dxa"/>
            <w:vMerge w:val="restart"/>
          </w:tcPr>
          <w:p w14:paraId="3BAE6C95" w14:textId="77777777" w:rsidR="00C46876" w:rsidRPr="001175AF" w:rsidRDefault="00C46876" w:rsidP="00DC6911">
            <w:pPr>
              <w:rPr>
                <w:rFonts w:ascii="ＭＳ ゴシック" w:eastAsia="ＭＳ ゴシック" w:hAnsi="ＭＳ ゴシック"/>
              </w:rPr>
            </w:pPr>
            <w:r w:rsidRPr="001175AF">
              <w:rPr>
                <w:rFonts w:ascii="ＭＳ ゴシック" w:eastAsia="ＭＳ ゴシック" w:hAnsi="ＭＳ ゴシック" w:hint="eastAsia"/>
              </w:rPr>
              <w:t>問１</w:t>
            </w:r>
          </w:p>
          <w:p w14:paraId="2D887309" w14:textId="77777777" w:rsidR="00C46876" w:rsidRPr="001175AF" w:rsidRDefault="00C46876"/>
        </w:tc>
        <w:tc>
          <w:tcPr>
            <w:tcW w:w="8367" w:type="dxa"/>
            <w:gridSpan w:val="3"/>
            <w:tcBorders>
              <w:bottom w:val="single" w:sz="4" w:space="0" w:color="auto"/>
            </w:tcBorders>
          </w:tcPr>
          <w:p w14:paraId="66B1F11D" w14:textId="77777777" w:rsidR="00C46876" w:rsidRPr="001175AF" w:rsidRDefault="00C46876" w:rsidP="00DC6911">
            <w:r w:rsidRPr="001175AF">
              <w:rPr>
                <w:rFonts w:hint="eastAsia"/>
              </w:rPr>
              <w:t>私たちは日常生活をしている中でも、放射線の影響を受けています。</w:t>
            </w:r>
          </w:p>
          <w:p w14:paraId="537BE55D" w14:textId="77777777" w:rsidR="00C46876" w:rsidRPr="001175AF" w:rsidRDefault="00C46876">
            <w:r w:rsidRPr="001175AF">
              <w:rPr>
                <w:rFonts w:hint="eastAsia"/>
              </w:rPr>
              <w:t>医療などの人工放射線被ばくを除く、自然放射線の年間線量は○ｍＳｖ（日本平均）である。○に入る正しい数字を選んでください。</w:t>
            </w:r>
          </w:p>
        </w:tc>
      </w:tr>
      <w:tr w:rsidR="00C46876" w:rsidRPr="001175AF" w14:paraId="5D3D2272" w14:textId="77777777" w:rsidTr="002151E7">
        <w:trPr>
          <w:trHeight w:val="346"/>
        </w:trPr>
        <w:tc>
          <w:tcPr>
            <w:tcW w:w="842" w:type="dxa"/>
            <w:vMerge/>
          </w:tcPr>
          <w:p w14:paraId="4C5B65D1" w14:textId="77777777" w:rsidR="00C46876" w:rsidRPr="001175AF" w:rsidRDefault="00C46876" w:rsidP="00DC6911">
            <w:pPr>
              <w:rPr>
                <w:rFonts w:ascii="ＭＳ ゴシック" w:eastAsia="ＭＳ ゴシック" w:hAnsi="ＭＳ ゴシック"/>
              </w:rPr>
            </w:pPr>
          </w:p>
        </w:tc>
        <w:tc>
          <w:tcPr>
            <w:tcW w:w="473" w:type="dxa"/>
            <w:gridSpan w:val="2"/>
            <w:tcBorders>
              <w:bottom w:val="single" w:sz="4" w:space="0" w:color="auto"/>
              <w:right w:val="nil"/>
            </w:tcBorders>
            <w:shd w:val="clear" w:color="auto" w:fill="auto"/>
          </w:tcPr>
          <w:p w14:paraId="695DCF47" w14:textId="77777777" w:rsidR="00C46876" w:rsidRPr="001175AF" w:rsidRDefault="00C46876" w:rsidP="00C46876">
            <w:r w:rsidRPr="001175AF">
              <w:rPr>
                <w:rFonts w:hint="eastAsia"/>
              </w:rPr>
              <w:t>⑴</w:t>
            </w:r>
          </w:p>
        </w:tc>
        <w:tc>
          <w:tcPr>
            <w:tcW w:w="7894" w:type="dxa"/>
            <w:tcBorders>
              <w:left w:val="nil"/>
              <w:bottom w:val="single" w:sz="4" w:space="0" w:color="auto"/>
            </w:tcBorders>
            <w:shd w:val="clear" w:color="auto" w:fill="auto"/>
          </w:tcPr>
          <w:p w14:paraId="4EE5B427" w14:textId="77777777" w:rsidR="00C46876" w:rsidRPr="001175AF" w:rsidRDefault="00C46876" w:rsidP="00DC6911">
            <w:r w:rsidRPr="001175AF">
              <w:t>0.3</w:t>
            </w:r>
          </w:p>
        </w:tc>
      </w:tr>
      <w:tr w:rsidR="00C46876" w:rsidRPr="001175AF" w14:paraId="1099BB96" w14:textId="77777777" w:rsidTr="002151E7">
        <w:trPr>
          <w:trHeight w:val="346"/>
        </w:trPr>
        <w:tc>
          <w:tcPr>
            <w:tcW w:w="842" w:type="dxa"/>
            <w:vMerge/>
          </w:tcPr>
          <w:p w14:paraId="0D5F46EF" w14:textId="77777777" w:rsidR="00C46876" w:rsidRPr="001175AF" w:rsidRDefault="00C46876" w:rsidP="00DC6911">
            <w:pPr>
              <w:rPr>
                <w:rFonts w:ascii="ＭＳ ゴシック" w:eastAsia="ＭＳ ゴシック" w:hAnsi="ＭＳ ゴシック"/>
              </w:rPr>
            </w:pPr>
          </w:p>
        </w:tc>
        <w:tc>
          <w:tcPr>
            <w:tcW w:w="473" w:type="dxa"/>
            <w:gridSpan w:val="2"/>
            <w:tcBorders>
              <w:top w:val="single" w:sz="4" w:space="0" w:color="auto"/>
              <w:bottom w:val="single" w:sz="4" w:space="0" w:color="auto"/>
              <w:right w:val="nil"/>
            </w:tcBorders>
            <w:shd w:val="clear" w:color="auto" w:fill="auto"/>
          </w:tcPr>
          <w:p w14:paraId="1B30F84C" w14:textId="77777777" w:rsidR="00C46876" w:rsidRPr="001175AF" w:rsidRDefault="00C46876" w:rsidP="00C46876">
            <w:r w:rsidRPr="001175AF">
              <w:rPr>
                <w:rFonts w:hint="eastAsia"/>
              </w:rPr>
              <w:t>⑵</w:t>
            </w:r>
          </w:p>
        </w:tc>
        <w:tc>
          <w:tcPr>
            <w:tcW w:w="7894" w:type="dxa"/>
            <w:tcBorders>
              <w:top w:val="single" w:sz="4" w:space="0" w:color="auto"/>
              <w:left w:val="nil"/>
              <w:bottom w:val="single" w:sz="4" w:space="0" w:color="auto"/>
            </w:tcBorders>
            <w:shd w:val="clear" w:color="auto" w:fill="auto"/>
          </w:tcPr>
          <w:p w14:paraId="40B23B4C" w14:textId="77777777" w:rsidR="00C46876" w:rsidRPr="001175AF" w:rsidRDefault="00C46876" w:rsidP="00DC6911">
            <w:r w:rsidRPr="001175AF">
              <w:rPr>
                <w:rFonts w:hint="eastAsia"/>
              </w:rPr>
              <w:t>2.1</w:t>
            </w:r>
          </w:p>
        </w:tc>
      </w:tr>
      <w:tr w:rsidR="00C46876" w:rsidRPr="001175AF" w14:paraId="4CF92DFE" w14:textId="77777777" w:rsidTr="002151E7">
        <w:trPr>
          <w:trHeight w:val="344"/>
        </w:trPr>
        <w:tc>
          <w:tcPr>
            <w:tcW w:w="842" w:type="dxa"/>
            <w:vMerge/>
          </w:tcPr>
          <w:p w14:paraId="74BE2F53" w14:textId="77777777" w:rsidR="00C46876" w:rsidRPr="001175AF" w:rsidRDefault="00C46876" w:rsidP="00DC6911">
            <w:pPr>
              <w:rPr>
                <w:rFonts w:ascii="ＭＳ ゴシック" w:eastAsia="ＭＳ ゴシック" w:hAnsi="ＭＳ ゴシック"/>
              </w:rPr>
            </w:pPr>
          </w:p>
        </w:tc>
        <w:tc>
          <w:tcPr>
            <w:tcW w:w="473" w:type="dxa"/>
            <w:gridSpan w:val="2"/>
            <w:tcBorders>
              <w:top w:val="single" w:sz="4" w:space="0" w:color="auto"/>
              <w:right w:val="nil"/>
            </w:tcBorders>
            <w:shd w:val="clear" w:color="auto" w:fill="auto"/>
          </w:tcPr>
          <w:p w14:paraId="3F2A6815" w14:textId="77777777" w:rsidR="00C46876" w:rsidRPr="001175AF" w:rsidRDefault="00C46876" w:rsidP="00C46876">
            <w:r w:rsidRPr="001175AF">
              <w:rPr>
                <w:rFonts w:hint="eastAsia"/>
              </w:rPr>
              <w:t>⑶</w:t>
            </w:r>
          </w:p>
        </w:tc>
        <w:tc>
          <w:tcPr>
            <w:tcW w:w="7894" w:type="dxa"/>
            <w:tcBorders>
              <w:top w:val="single" w:sz="4" w:space="0" w:color="auto"/>
              <w:left w:val="nil"/>
            </w:tcBorders>
            <w:shd w:val="clear" w:color="auto" w:fill="auto"/>
          </w:tcPr>
          <w:p w14:paraId="58E7BAE1" w14:textId="77777777" w:rsidR="00C46876" w:rsidRPr="001175AF" w:rsidRDefault="00C46876" w:rsidP="00DC6911">
            <w:r w:rsidRPr="001175AF">
              <w:rPr>
                <w:rFonts w:hint="eastAsia"/>
              </w:rPr>
              <w:t>10.2</w:t>
            </w:r>
          </w:p>
        </w:tc>
      </w:tr>
      <w:tr w:rsidR="00C46876" w:rsidRPr="001175AF" w14:paraId="2840E904" w14:textId="77777777" w:rsidTr="002151E7">
        <w:trPr>
          <w:trHeight w:val="808"/>
        </w:trPr>
        <w:tc>
          <w:tcPr>
            <w:tcW w:w="842" w:type="dxa"/>
            <w:vMerge w:val="restart"/>
          </w:tcPr>
          <w:p w14:paraId="0E664477" w14:textId="77777777" w:rsidR="00C46876" w:rsidRPr="001175AF" w:rsidRDefault="00C46876" w:rsidP="00DC6911">
            <w:pPr>
              <w:rPr>
                <w:rFonts w:ascii="ＭＳ ゴシック" w:eastAsia="ＭＳ ゴシック" w:hAnsi="ＭＳ ゴシック"/>
              </w:rPr>
            </w:pPr>
            <w:r w:rsidRPr="001175AF">
              <w:rPr>
                <w:rFonts w:ascii="ＭＳ ゴシック" w:eastAsia="ＭＳ ゴシック" w:hAnsi="ＭＳ ゴシック" w:hint="eastAsia"/>
              </w:rPr>
              <w:t>問２</w:t>
            </w:r>
          </w:p>
          <w:p w14:paraId="045D3EE2" w14:textId="77777777" w:rsidR="00C46876" w:rsidRPr="001175AF" w:rsidRDefault="00C46876"/>
        </w:tc>
        <w:tc>
          <w:tcPr>
            <w:tcW w:w="8367" w:type="dxa"/>
            <w:gridSpan w:val="3"/>
            <w:tcBorders>
              <w:bottom w:val="single" w:sz="4" w:space="0" w:color="auto"/>
            </w:tcBorders>
          </w:tcPr>
          <w:p w14:paraId="084219AE" w14:textId="77777777" w:rsidR="00C46876" w:rsidRPr="001175AF" w:rsidRDefault="00C46876" w:rsidP="00DC6911">
            <w:r w:rsidRPr="001175AF">
              <w:rPr>
                <w:rFonts w:hint="eastAsia"/>
              </w:rPr>
              <w:t>被ばくの種類として、体の外にある放射性物質から放射線を浴びる外部被ばくと体の中にある放射性物質から放射線を浴びる内部被ばくがあります。外部被ばくをした場合、放射線は体に残る。○か×かを選んでください。</w:t>
            </w:r>
          </w:p>
          <w:p w14:paraId="6ADFD6D0" w14:textId="77777777" w:rsidR="00C46876" w:rsidRPr="001175AF" w:rsidRDefault="00C46876" w:rsidP="00DC6911"/>
        </w:tc>
      </w:tr>
      <w:tr w:rsidR="00C46876" w:rsidRPr="001175AF" w14:paraId="56E4EA3A" w14:textId="77777777" w:rsidTr="002151E7">
        <w:trPr>
          <w:trHeight w:val="374"/>
        </w:trPr>
        <w:tc>
          <w:tcPr>
            <w:tcW w:w="842" w:type="dxa"/>
            <w:vMerge/>
          </w:tcPr>
          <w:p w14:paraId="5D38173E" w14:textId="77777777" w:rsidR="00C46876" w:rsidRPr="001175AF" w:rsidRDefault="00C46876" w:rsidP="00DC6911">
            <w:pPr>
              <w:rPr>
                <w:rFonts w:ascii="ＭＳ ゴシック" w:eastAsia="ＭＳ ゴシック" w:hAnsi="ＭＳ ゴシック"/>
              </w:rPr>
            </w:pPr>
          </w:p>
        </w:tc>
        <w:tc>
          <w:tcPr>
            <w:tcW w:w="473" w:type="dxa"/>
            <w:gridSpan w:val="2"/>
            <w:tcBorders>
              <w:bottom w:val="single" w:sz="4" w:space="0" w:color="auto"/>
              <w:right w:val="nil"/>
            </w:tcBorders>
          </w:tcPr>
          <w:p w14:paraId="4BE088BA" w14:textId="77777777" w:rsidR="00C46876" w:rsidRPr="001175AF" w:rsidRDefault="00C46876" w:rsidP="00DC6911">
            <w:r w:rsidRPr="001175AF">
              <w:rPr>
                <w:rFonts w:hint="eastAsia"/>
              </w:rPr>
              <w:t>⑴</w:t>
            </w:r>
          </w:p>
        </w:tc>
        <w:tc>
          <w:tcPr>
            <w:tcW w:w="7894" w:type="dxa"/>
            <w:tcBorders>
              <w:left w:val="nil"/>
              <w:bottom w:val="single" w:sz="4" w:space="0" w:color="auto"/>
            </w:tcBorders>
          </w:tcPr>
          <w:p w14:paraId="7FEA344A" w14:textId="77777777" w:rsidR="00C46876" w:rsidRPr="001175AF" w:rsidRDefault="00C46876" w:rsidP="00DC6911">
            <w:r w:rsidRPr="001175AF">
              <w:rPr>
                <w:rFonts w:hint="eastAsia"/>
              </w:rPr>
              <w:t>○</w:t>
            </w:r>
          </w:p>
        </w:tc>
      </w:tr>
      <w:tr w:rsidR="00C46876" w:rsidRPr="001175AF" w14:paraId="63467C1D" w14:textId="77777777" w:rsidTr="002151E7">
        <w:trPr>
          <w:trHeight w:val="374"/>
        </w:trPr>
        <w:tc>
          <w:tcPr>
            <w:tcW w:w="842" w:type="dxa"/>
            <w:vMerge/>
          </w:tcPr>
          <w:p w14:paraId="26FA89EA" w14:textId="77777777" w:rsidR="00C46876" w:rsidRPr="001175AF" w:rsidRDefault="00C46876" w:rsidP="00DC6911">
            <w:pPr>
              <w:rPr>
                <w:rFonts w:ascii="ＭＳ ゴシック" w:eastAsia="ＭＳ ゴシック" w:hAnsi="ＭＳ ゴシック"/>
              </w:rPr>
            </w:pPr>
          </w:p>
        </w:tc>
        <w:tc>
          <w:tcPr>
            <w:tcW w:w="473" w:type="dxa"/>
            <w:gridSpan w:val="2"/>
            <w:tcBorders>
              <w:top w:val="single" w:sz="4" w:space="0" w:color="auto"/>
              <w:right w:val="nil"/>
            </w:tcBorders>
            <w:shd w:val="clear" w:color="auto" w:fill="auto"/>
          </w:tcPr>
          <w:p w14:paraId="74899D7D" w14:textId="77777777" w:rsidR="00C46876" w:rsidRPr="001175AF" w:rsidRDefault="00C46876" w:rsidP="00DC6911">
            <w:r w:rsidRPr="001175AF">
              <w:rPr>
                <w:rFonts w:hint="eastAsia"/>
              </w:rPr>
              <w:t>⑵</w:t>
            </w:r>
          </w:p>
        </w:tc>
        <w:tc>
          <w:tcPr>
            <w:tcW w:w="7894" w:type="dxa"/>
            <w:tcBorders>
              <w:top w:val="single" w:sz="4" w:space="0" w:color="auto"/>
              <w:left w:val="nil"/>
            </w:tcBorders>
            <w:shd w:val="clear" w:color="auto" w:fill="auto"/>
          </w:tcPr>
          <w:p w14:paraId="5E6BA930" w14:textId="77777777" w:rsidR="00C46876" w:rsidRPr="001175AF" w:rsidRDefault="00C46876" w:rsidP="00DC6911">
            <w:r w:rsidRPr="001175AF">
              <w:rPr>
                <w:rFonts w:hint="eastAsia"/>
              </w:rPr>
              <w:t>×</w:t>
            </w:r>
          </w:p>
        </w:tc>
      </w:tr>
      <w:tr w:rsidR="00C46876" w:rsidRPr="001175AF" w14:paraId="0665616C" w14:textId="77777777" w:rsidTr="002151E7">
        <w:trPr>
          <w:trHeight w:val="486"/>
        </w:trPr>
        <w:tc>
          <w:tcPr>
            <w:tcW w:w="842" w:type="dxa"/>
            <w:vMerge w:val="restart"/>
            <w:shd w:val="clear" w:color="auto" w:fill="auto"/>
          </w:tcPr>
          <w:p w14:paraId="22145109" w14:textId="77777777" w:rsidR="00C46876" w:rsidRPr="001175AF" w:rsidRDefault="00C46876" w:rsidP="004924FC">
            <w:pPr>
              <w:rPr>
                <w:rFonts w:ascii="ＭＳ ゴシック" w:eastAsia="ＭＳ ゴシック" w:hAnsi="ＭＳ ゴシック"/>
              </w:rPr>
            </w:pPr>
            <w:r w:rsidRPr="001175AF">
              <w:rPr>
                <w:rFonts w:ascii="ＭＳ ゴシック" w:eastAsia="ＭＳ ゴシック" w:hAnsi="ＭＳ ゴシック" w:hint="eastAsia"/>
              </w:rPr>
              <w:t>問３</w:t>
            </w:r>
          </w:p>
          <w:p w14:paraId="00757A59" w14:textId="77777777" w:rsidR="00C46876" w:rsidRPr="001175AF" w:rsidRDefault="00C46876"/>
        </w:tc>
        <w:tc>
          <w:tcPr>
            <w:tcW w:w="8367" w:type="dxa"/>
            <w:gridSpan w:val="3"/>
            <w:tcBorders>
              <w:bottom w:val="single" w:sz="4" w:space="0" w:color="auto"/>
            </w:tcBorders>
            <w:shd w:val="clear" w:color="auto" w:fill="auto"/>
          </w:tcPr>
          <w:p w14:paraId="35E36506" w14:textId="77777777" w:rsidR="00C46876" w:rsidRPr="001175AF" w:rsidRDefault="002C785A" w:rsidP="004924FC">
            <w:r w:rsidRPr="001175AF">
              <w:rPr>
                <w:rFonts w:hint="eastAsia"/>
              </w:rPr>
              <w:t>外部被ばくの防ぎ方として大切なことを</w:t>
            </w:r>
            <w:r w:rsidR="00C46876" w:rsidRPr="001175AF">
              <w:rPr>
                <w:rFonts w:hint="eastAsia"/>
              </w:rPr>
              <w:t>３つご説明しました。</w:t>
            </w:r>
          </w:p>
          <w:p w14:paraId="6FA775F6" w14:textId="77777777" w:rsidR="00C46876" w:rsidRPr="001175AF" w:rsidRDefault="00C46876" w:rsidP="004924FC">
            <w:r w:rsidRPr="001175AF">
              <w:rPr>
                <w:rFonts w:hint="eastAsia"/>
              </w:rPr>
              <w:t>１つ</w:t>
            </w:r>
            <w:r w:rsidR="002C785A" w:rsidRPr="001175AF">
              <w:rPr>
                <w:rFonts w:hint="eastAsia"/>
              </w:rPr>
              <w:t>目</w:t>
            </w:r>
            <w:r w:rsidRPr="001175AF">
              <w:rPr>
                <w:rFonts w:hint="eastAsia"/>
              </w:rPr>
              <w:t>が距離を取る事。２つ目が遮蔽すること。３つ目が放射性物質の近くにいる時間を短くすること。次の選択肢から原子力災害が発生し、放射性物質が放出された場合の外部被ばくの防ぎ方として正しい行動を選んでください。</w:t>
            </w:r>
          </w:p>
        </w:tc>
      </w:tr>
      <w:tr w:rsidR="00C46876" w:rsidRPr="001175AF" w14:paraId="6C8F8A31" w14:textId="77777777" w:rsidTr="002151E7">
        <w:trPr>
          <w:trHeight w:val="484"/>
        </w:trPr>
        <w:tc>
          <w:tcPr>
            <w:tcW w:w="842" w:type="dxa"/>
            <w:vMerge/>
            <w:shd w:val="clear" w:color="auto" w:fill="auto"/>
          </w:tcPr>
          <w:p w14:paraId="7A5713DE" w14:textId="77777777" w:rsidR="00C46876" w:rsidRPr="001175AF" w:rsidRDefault="00C46876" w:rsidP="004924FC">
            <w:pPr>
              <w:rPr>
                <w:rFonts w:ascii="ＭＳ ゴシック" w:eastAsia="ＭＳ ゴシック" w:hAnsi="ＭＳ ゴシック"/>
              </w:rPr>
            </w:pPr>
          </w:p>
        </w:tc>
        <w:tc>
          <w:tcPr>
            <w:tcW w:w="437" w:type="dxa"/>
            <w:tcBorders>
              <w:bottom w:val="single" w:sz="4" w:space="0" w:color="auto"/>
              <w:right w:val="nil"/>
            </w:tcBorders>
            <w:shd w:val="clear" w:color="auto" w:fill="auto"/>
          </w:tcPr>
          <w:p w14:paraId="79A22F38" w14:textId="77777777" w:rsidR="00C46876" w:rsidRPr="001175AF" w:rsidRDefault="00C46876" w:rsidP="004924FC">
            <w:r w:rsidRPr="001175AF">
              <w:rPr>
                <w:rFonts w:hint="eastAsia"/>
              </w:rPr>
              <w:t>⑴</w:t>
            </w:r>
          </w:p>
        </w:tc>
        <w:tc>
          <w:tcPr>
            <w:tcW w:w="7930" w:type="dxa"/>
            <w:gridSpan w:val="2"/>
            <w:tcBorders>
              <w:left w:val="nil"/>
              <w:bottom w:val="single" w:sz="4" w:space="0" w:color="auto"/>
            </w:tcBorders>
            <w:shd w:val="clear" w:color="auto" w:fill="auto"/>
          </w:tcPr>
          <w:p w14:paraId="5DFA760C" w14:textId="77777777" w:rsidR="00C46876" w:rsidRPr="001175AF" w:rsidRDefault="00C46876" w:rsidP="004924FC">
            <w:r w:rsidRPr="001175AF">
              <w:rPr>
                <w:rFonts w:hint="eastAsia"/>
              </w:rPr>
              <w:t>原子力発電所の近くの畑が心配なので、定期的に手入れをしに行く。</w:t>
            </w:r>
          </w:p>
        </w:tc>
      </w:tr>
      <w:tr w:rsidR="00C46876" w:rsidRPr="001175AF" w14:paraId="565FE2A2" w14:textId="77777777" w:rsidTr="002151E7">
        <w:trPr>
          <w:trHeight w:val="484"/>
        </w:trPr>
        <w:tc>
          <w:tcPr>
            <w:tcW w:w="842" w:type="dxa"/>
            <w:vMerge/>
            <w:shd w:val="clear" w:color="auto" w:fill="auto"/>
          </w:tcPr>
          <w:p w14:paraId="59B55FDA" w14:textId="77777777" w:rsidR="00C46876" w:rsidRPr="001175AF" w:rsidRDefault="00C46876" w:rsidP="004924FC">
            <w:pPr>
              <w:rPr>
                <w:rFonts w:ascii="ＭＳ ゴシック" w:eastAsia="ＭＳ ゴシック" w:hAnsi="ＭＳ ゴシック"/>
              </w:rPr>
            </w:pPr>
          </w:p>
        </w:tc>
        <w:tc>
          <w:tcPr>
            <w:tcW w:w="437" w:type="dxa"/>
            <w:tcBorders>
              <w:top w:val="single" w:sz="4" w:space="0" w:color="auto"/>
              <w:bottom w:val="single" w:sz="4" w:space="0" w:color="auto"/>
              <w:right w:val="nil"/>
            </w:tcBorders>
            <w:shd w:val="clear" w:color="auto" w:fill="auto"/>
          </w:tcPr>
          <w:p w14:paraId="1E2B1752" w14:textId="77777777" w:rsidR="00C46876" w:rsidRPr="001175AF" w:rsidRDefault="00C46876" w:rsidP="004924FC">
            <w:r w:rsidRPr="001175AF">
              <w:rPr>
                <w:rFonts w:hint="eastAsia"/>
              </w:rPr>
              <w:t>⑵</w:t>
            </w:r>
          </w:p>
        </w:tc>
        <w:tc>
          <w:tcPr>
            <w:tcW w:w="7930" w:type="dxa"/>
            <w:gridSpan w:val="2"/>
            <w:tcBorders>
              <w:top w:val="single" w:sz="4" w:space="0" w:color="auto"/>
              <w:left w:val="nil"/>
              <w:bottom w:val="single" w:sz="4" w:space="0" w:color="auto"/>
            </w:tcBorders>
            <w:shd w:val="clear" w:color="auto" w:fill="auto"/>
          </w:tcPr>
          <w:p w14:paraId="762A788E" w14:textId="77777777" w:rsidR="00C46876" w:rsidRPr="001175AF" w:rsidRDefault="00C46876" w:rsidP="004924FC">
            <w:r w:rsidRPr="001175AF">
              <w:rPr>
                <w:rFonts w:hint="eastAsia"/>
              </w:rPr>
              <w:t>避難の時の服装は合羽や手袋など、できるだけ肌を露出しないようにする。</w:t>
            </w:r>
          </w:p>
        </w:tc>
      </w:tr>
      <w:tr w:rsidR="00C46876" w:rsidRPr="001175AF" w14:paraId="051090D7" w14:textId="77777777" w:rsidTr="002151E7">
        <w:trPr>
          <w:trHeight w:val="484"/>
        </w:trPr>
        <w:tc>
          <w:tcPr>
            <w:tcW w:w="842" w:type="dxa"/>
            <w:vMerge/>
          </w:tcPr>
          <w:p w14:paraId="37865537" w14:textId="77777777" w:rsidR="00C46876" w:rsidRPr="001175AF" w:rsidRDefault="00C46876" w:rsidP="004924FC">
            <w:pPr>
              <w:rPr>
                <w:rFonts w:ascii="ＭＳ ゴシック" w:eastAsia="ＭＳ ゴシック" w:hAnsi="ＭＳ ゴシック"/>
              </w:rPr>
            </w:pPr>
          </w:p>
        </w:tc>
        <w:tc>
          <w:tcPr>
            <w:tcW w:w="437" w:type="dxa"/>
            <w:tcBorders>
              <w:top w:val="single" w:sz="4" w:space="0" w:color="auto"/>
              <w:right w:val="nil"/>
            </w:tcBorders>
          </w:tcPr>
          <w:p w14:paraId="377FFC31" w14:textId="77777777" w:rsidR="00C46876" w:rsidRPr="001175AF" w:rsidRDefault="00C46876" w:rsidP="004924FC">
            <w:r w:rsidRPr="001175AF">
              <w:rPr>
                <w:rFonts w:hint="eastAsia"/>
              </w:rPr>
              <w:t>⑶</w:t>
            </w:r>
          </w:p>
        </w:tc>
        <w:tc>
          <w:tcPr>
            <w:tcW w:w="7930" w:type="dxa"/>
            <w:gridSpan w:val="2"/>
            <w:tcBorders>
              <w:top w:val="single" w:sz="4" w:space="0" w:color="auto"/>
              <w:left w:val="nil"/>
            </w:tcBorders>
          </w:tcPr>
          <w:p w14:paraId="43FABC24" w14:textId="09E20446" w:rsidR="00C46876" w:rsidRPr="001175AF" w:rsidRDefault="00C46876" w:rsidP="004924FC">
            <w:r w:rsidRPr="001175AF">
              <w:rPr>
                <w:rFonts w:hint="eastAsia"/>
              </w:rPr>
              <w:t>いつでも外に出られるよう窓や玄関を開けて外に近いところで待機する</w:t>
            </w:r>
            <w:r w:rsidR="00A6145F">
              <w:rPr>
                <w:rFonts w:hint="eastAsia"/>
              </w:rPr>
              <w:t>。</w:t>
            </w:r>
          </w:p>
        </w:tc>
      </w:tr>
      <w:tr w:rsidR="00C46876" w:rsidRPr="001175AF" w14:paraId="513CBBB4" w14:textId="77777777" w:rsidTr="002151E7">
        <w:trPr>
          <w:trHeight w:val="323"/>
        </w:trPr>
        <w:tc>
          <w:tcPr>
            <w:tcW w:w="842" w:type="dxa"/>
            <w:vMerge w:val="restart"/>
            <w:shd w:val="clear" w:color="auto" w:fill="auto"/>
          </w:tcPr>
          <w:p w14:paraId="679140D3" w14:textId="77777777" w:rsidR="00C46876" w:rsidRPr="001175AF" w:rsidRDefault="00C46876" w:rsidP="004924FC">
            <w:pPr>
              <w:rPr>
                <w:rFonts w:ascii="ＭＳ ゴシック" w:eastAsia="ＭＳ ゴシック" w:hAnsi="ＭＳ ゴシック"/>
              </w:rPr>
            </w:pPr>
            <w:r w:rsidRPr="001175AF">
              <w:rPr>
                <w:rFonts w:ascii="ＭＳ ゴシック" w:eastAsia="ＭＳ ゴシック" w:hAnsi="ＭＳ ゴシック" w:hint="eastAsia"/>
              </w:rPr>
              <w:t>問４</w:t>
            </w:r>
          </w:p>
          <w:p w14:paraId="4A70CBBF" w14:textId="77777777" w:rsidR="00C46876" w:rsidRPr="001175AF" w:rsidRDefault="00C46876"/>
        </w:tc>
        <w:tc>
          <w:tcPr>
            <w:tcW w:w="8367" w:type="dxa"/>
            <w:gridSpan w:val="3"/>
            <w:tcBorders>
              <w:bottom w:val="single" w:sz="4" w:space="0" w:color="auto"/>
            </w:tcBorders>
            <w:shd w:val="clear" w:color="auto" w:fill="auto"/>
          </w:tcPr>
          <w:p w14:paraId="64454A35" w14:textId="77777777" w:rsidR="00C46876" w:rsidRPr="001175AF" w:rsidRDefault="00C46876">
            <w:r w:rsidRPr="001175AF">
              <w:rPr>
                <w:rFonts w:hint="eastAsia"/>
              </w:rPr>
              <w:t>協定に基づき住民の避難にご協力いただく基準として、従事する方の被ばく線量が○ｍＳｖを下回る場合としている。この○に当てはまる選択肢を選んでください。</w:t>
            </w:r>
          </w:p>
        </w:tc>
      </w:tr>
      <w:tr w:rsidR="00C46876" w:rsidRPr="001175AF" w14:paraId="5806543F" w14:textId="77777777" w:rsidTr="002151E7">
        <w:trPr>
          <w:trHeight w:val="323"/>
        </w:trPr>
        <w:tc>
          <w:tcPr>
            <w:tcW w:w="842" w:type="dxa"/>
            <w:vMerge/>
            <w:shd w:val="clear" w:color="auto" w:fill="auto"/>
          </w:tcPr>
          <w:p w14:paraId="21F9CA2D" w14:textId="77777777" w:rsidR="00C46876" w:rsidRPr="001175AF" w:rsidRDefault="00C46876" w:rsidP="004924FC">
            <w:pPr>
              <w:rPr>
                <w:rFonts w:ascii="ＭＳ ゴシック" w:eastAsia="ＭＳ ゴシック" w:hAnsi="ＭＳ ゴシック"/>
              </w:rPr>
            </w:pPr>
          </w:p>
        </w:tc>
        <w:tc>
          <w:tcPr>
            <w:tcW w:w="473" w:type="dxa"/>
            <w:gridSpan w:val="2"/>
            <w:tcBorders>
              <w:bottom w:val="single" w:sz="4" w:space="0" w:color="auto"/>
              <w:right w:val="nil"/>
            </w:tcBorders>
            <w:shd w:val="clear" w:color="auto" w:fill="auto"/>
          </w:tcPr>
          <w:p w14:paraId="06CDD567" w14:textId="77777777" w:rsidR="00C46876" w:rsidRPr="001175AF" w:rsidRDefault="00C46876" w:rsidP="004924FC">
            <w:r w:rsidRPr="001175AF">
              <w:rPr>
                <w:rFonts w:hint="eastAsia"/>
              </w:rPr>
              <w:t>⑴</w:t>
            </w:r>
          </w:p>
        </w:tc>
        <w:tc>
          <w:tcPr>
            <w:tcW w:w="7894" w:type="dxa"/>
            <w:tcBorders>
              <w:left w:val="nil"/>
              <w:bottom w:val="single" w:sz="4" w:space="0" w:color="auto"/>
            </w:tcBorders>
            <w:shd w:val="clear" w:color="auto" w:fill="auto"/>
          </w:tcPr>
          <w:p w14:paraId="2180749C" w14:textId="77777777" w:rsidR="00C46876" w:rsidRPr="001175AF" w:rsidRDefault="00C46876" w:rsidP="004924FC">
            <w:r w:rsidRPr="001175AF">
              <w:rPr>
                <w:rFonts w:hint="eastAsia"/>
              </w:rPr>
              <w:t>１</w:t>
            </w:r>
          </w:p>
        </w:tc>
      </w:tr>
      <w:tr w:rsidR="00C46876" w:rsidRPr="001175AF" w14:paraId="5B5AEB18" w14:textId="77777777" w:rsidTr="002151E7">
        <w:trPr>
          <w:trHeight w:val="323"/>
        </w:trPr>
        <w:tc>
          <w:tcPr>
            <w:tcW w:w="842" w:type="dxa"/>
            <w:vMerge/>
          </w:tcPr>
          <w:p w14:paraId="05DACAFC" w14:textId="77777777" w:rsidR="00C46876" w:rsidRPr="001175AF" w:rsidRDefault="00C46876" w:rsidP="004924FC">
            <w:pPr>
              <w:rPr>
                <w:rFonts w:ascii="ＭＳ ゴシック" w:eastAsia="ＭＳ ゴシック" w:hAnsi="ＭＳ ゴシック"/>
              </w:rPr>
            </w:pPr>
          </w:p>
        </w:tc>
        <w:tc>
          <w:tcPr>
            <w:tcW w:w="473" w:type="dxa"/>
            <w:gridSpan w:val="2"/>
            <w:tcBorders>
              <w:top w:val="single" w:sz="4" w:space="0" w:color="auto"/>
              <w:bottom w:val="single" w:sz="4" w:space="0" w:color="auto"/>
              <w:right w:val="nil"/>
            </w:tcBorders>
          </w:tcPr>
          <w:p w14:paraId="35A9CDB6" w14:textId="77777777" w:rsidR="00C46876" w:rsidRPr="001175AF" w:rsidRDefault="00C46876" w:rsidP="004924FC">
            <w:r w:rsidRPr="001175AF">
              <w:rPr>
                <w:rFonts w:hint="eastAsia"/>
              </w:rPr>
              <w:t>⑵</w:t>
            </w:r>
          </w:p>
        </w:tc>
        <w:tc>
          <w:tcPr>
            <w:tcW w:w="7894" w:type="dxa"/>
            <w:tcBorders>
              <w:top w:val="single" w:sz="4" w:space="0" w:color="auto"/>
              <w:left w:val="nil"/>
              <w:bottom w:val="single" w:sz="4" w:space="0" w:color="auto"/>
            </w:tcBorders>
          </w:tcPr>
          <w:p w14:paraId="4E458061" w14:textId="77777777" w:rsidR="00C46876" w:rsidRPr="001175AF" w:rsidRDefault="00C46876" w:rsidP="004924FC">
            <w:r w:rsidRPr="001175AF">
              <w:rPr>
                <w:rFonts w:hint="eastAsia"/>
              </w:rPr>
              <w:t>１０</w:t>
            </w:r>
          </w:p>
        </w:tc>
      </w:tr>
      <w:tr w:rsidR="00C46876" w:rsidRPr="001175AF" w14:paraId="589EC282" w14:textId="77777777" w:rsidTr="002151E7">
        <w:trPr>
          <w:trHeight w:val="323"/>
        </w:trPr>
        <w:tc>
          <w:tcPr>
            <w:tcW w:w="842" w:type="dxa"/>
            <w:vMerge/>
          </w:tcPr>
          <w:p w14:paraId="49F9DA19" w14:textId="77777777" w:rsidR="00C46876" w:rsidRPr="001175AF" w:rsidRDefault="00C46876" w:rsidP="004924FC">
            <w:pPr>
              <w:rPr>
                <w:rFonts w:ascii="ＭＳ ゴシック" w:eastAsia="ＭＳ ゴシック" w:hAnsi="ＭＳ ゴシック"/>
              </w:rPr>
            </w:pPr>
          </w:p>
        </w:tc>
        <w:tc>
          <w:tcPr>
            <w:tcW w:w="473" w:type="dxa"/>
            <w:gridSpan w:val="2"/>
            <w:tcBorders>
              <w:top w:val="single" w:sz="4" w:space="0" w:color="auto"/>
              <w:right w:val="nil"/>
            </w:tcBorders>
          </w:tcPr>
          <w:p w14:paraId="1130DDE2" w14:textId="77777777" w:rsidR="00C46876" w:rsidRPr="001175AF" w:rsidRDefault="00C46876" w:rsidP="004924FC">
            <w:r w:rsidRPr="001175AF">
              <w:rPr>
                <w:rFonts w:hint="eastAsia"/>
              </w:rPr>
              <w:t>⑶</w:t>
            </w:r>
          </w:p>
        </w:tc>
        <w:tc>
          <w:tcPr>
            <w:tcW w:w="7894" w:type="dxa"/>
            <w:tcBorders>
              <w:top w:val="single" w:sz="4" w:space="0" w:color="auto"/>
              <w:left w:val="nil"/>
            </w:tcBorders>
          </w:tcPr>
          <w:p w14:paraId="1ABCD0B0" w14:textId="77777777" w:rsidR="00C46876" w:rsidRPr="001175AF" w:rsidRDefault="00C46876" w:rsidP="004924FC">
            <w:r w:rsidRPr="001175AF">
              <w:rPr>
                <w:rFonts w:hint="eastAsia"/>
              </w:rPr>
              <w:t>１００</w:t>
            </w:r>
          </w:p>
        </w:tc>
      </w:tr>
    </w:tbl>
    <w:p w14:paraId="5D98D582" w14:textId="77777777" w:rsidR="001175AF" w:rsidRDefault="001175AF"/>
    <w:p w14:paraId="4B43C5BA" w14:textId="77777777" w:rsidR="001175AF" w:rsidRDefault="001175AF">
      <w:pPr>
        <w:widowControl/>
        <w:jc w:val="left"/>
      </w:pPr>
      <w:r>
        <w:br w:type="page"/>
      </w:r>
    </w:p>
    <w:tbl>
      <w:tblPr>
        <w:tblStyle w:val="a3"/>
        <w:tblW w:w="9209" w:type="dxa"/>
        <w:tblLook w:val="04A0" w:firstRow="1" w:lastRow="0" w:firstColumn="1" w:lastColumn="0" w:noHBand="0" w:noVBand="1"/>
      </w:tblPr>
      <w:tblGrid>
        <w:gridCol w:w="812"/>
        <w:gridCol w:w="473"/>
        <w:gridCol w:w="7924"/>
      </w:tblGrid>
      <w:tr w:rsidR="00C46876" w:rsidRPr="001175AF" w14:paraId="066964DF" w14:textId="77777777" w:rsidTr="00BC3359">
        <w:trPr>
          <w:trHeight w:val="323"/>
        </w:trPr>
        <w:tc>
          <w:tcPr>
            <w:tcW w:w="812" w:type="dxa"/>
            <w:vMerge w:val="restart"/>
          </w:tcPr>
          <w:p w14:paraId="55674F78" w14:textId="4ACD1FD6" w:rsidR="00C46876" w:rsidRPr="001175AF" w:rsidRDefault="00C46876" w:rsidP="004924FC">
            <w:pPr>
              <w:rPr>
                <w:rFonts w:ascii="ＭＳ ゴシック" w:eastAsia="ＭＳ ゴシック" w:hAnsi="ＭＳ ゴシック"/>
              </w:rPr>
            </w:pPr>
            <w:r w:rsidRPr="001175AF">
              <w:rPr>
                <w:rFonts w:ascii="ＭＳ ゴシック" w:eastAsia="ＭＳ ゴシック" w:hAnsi="ＭＳ ゴシック" w:hint="eastAsia"/>
              </w:rPr>
              <w:lastRenderedPageBreak/>
              <w:t>問</w:t>
            </w:r>
            <w:r w:rsidR="002151E7">
              <w:rPr>
                <w:rFonts w:ascii="ＭＳ ゴシック" w:eastAsia="ＭＳ ゴシック" w:hAnsi="ＭＳ ゴシック" w:hint="eastAsia"/>
              </w:rPr>
              <w:t>５</w:t>
            </w:r>
          </w:p>
          <w:p w14:paraId="776081B0" w14:textId="77777777" w:rsidR="00C46876" w:rsidRPr="001175AF" w:rsidRDefault="00C46876"/>
        </w:tc>
        <w:tc>
          <w:tcPr>
            <w:tcW w:w="8397" w:type="dxa"/>
            <w:gridSpan w:val="2"/>
            <w:tcBorders>
              <w:bottom w:val="single" w:sz="4" w:space="0" w:color="auto"/>
            </w:tcBorders>
          </w:tcPr>
          <w:p w14:paraId="4C5C27A3" w14:textId="77777777" w:rsidR="00C46876" w:rsidRPr="001175AF" w:rsidRDefault="00C46876">
            <w:r w:rsidRPr="001175AF">
              <w:rPr>
                <w:rFonts w:hint="eastAsia"/>
              </w:rPr>
              <w:t>放射性物質が放出する前に避難する地区はどちらか。正しい選択肢を選んでください。</w:t>
            </w:r>
          </w:p>
        </w:tc>
      </w:tr>
      <w:tr w:rsidR="00C46876" w:rsidRPr="001175AF" w14:paraId="5379FD2F" w14:textId="77777777" w:rsidTr="001175AF">
        <w:trPr>
          <w:trHeight w:val="162"/>
        </w:trPr>
        <w:tc>
          <w:tcPr>
            <w:tcW w:w="812" w:type="dxa"/>
            <w:vMerge/>
            <w:tcBorders>
              <w:right w:val="single" w:sz="4" w:space="0" w:color="auto"/>
            </w:tcBorders>
          </w:tcPr>
          <w:p w14:paraId="144F6B86" w14:textId="77777777" w:rsidR="00C46876" w:rsidRPr="001175AF" w:rsidRDefault="00C46876" w:rsidP="004924FC">
            <w:pPr>
              <w:rPr>
                <w:rFonts w:ascii="ＭＳ ゴシック" w:eastAsia="ＭＳ ゴシック" w:hAnsi="ＭＳ ゴシック"/>
              </w:rPr>
            </w:pPr>
          </w:p>
        </w:tc>
        <w:tc>
          <w:tcPr>
            <w:tcW w:w="473" w:type="dxa"/>
            <w:tcBorders>
              <w:top w:val="single" w:sz="4" w:space="0" w:color="auto"/>
              <w:left w:val="single" w:sz="4" w:space="0" w:color="auto"/>
              <w:bottom w:val="single" w:sz="4" w:space="0" w:color="auto"/>
              <w:right w:val="nil"/>
            </w:tcBorders>
            <w:shd w:val="clear" w:color="auto" w:fill="auto"/>
          </w:tcPr>
          <w:p w14:paraId="45DCA31C" w14:textId="77777777" w:rsidR="00C46876" w:rsidRPr="001175AF" w:rsidRDefault="00C46876">
            <w:r w:rsidRPr="001175AF">
              <w:rPr>
                <w:rFonts w:hint="eastAsia"/>
              </w:rPr>
              <w:t>⑴</w:t>
            </w:r>
          </w:p>
        </w:tc>
        <w:tc>
          <w:tcPr>
            <w:tcW w:w="7924" w:type="dxa"/>
            <w:tcBorders>
              <w:top w:val="single" w:sz="4" w:space="0" w:color="auto"/>
              <w:left w:val="nil"/>
              <w:bottom w:val="single" w:sz="4" w:space="0" w:color="auto"/>
              <w:right w:val="single" w:sz="4" w:space="0" w:color="auto"/>
            </w:tcBorders>
            <w:shd w:val="clear" w:color="auto" w:fill="auto"/>
          </w:tcPr>
          <w:p w14:paraId="3C6A4230" w14:textId="77777777" w:rsidR="00C46876" w:rsidRPr="001175AF" w:rsidRDefault="00C46876">
            <w:r w:rsidRPr="001175AF">
              <w:rPr>
                <w:rFonts w:hint="eastAsia"/>
              </w:rPr>
              <w:t>ＰＡＺ</w:t>
            </w:r>
          </w:p>
        </w:tc>
      </w:tr>
      <w:tr w:rsidR="00C46876" w:rsidRPr="001175AF" w14:paraId="079752D1" w14:textId="77777777" w:rsidTr="001175AF">
        <w:trPr>
          <w:trHeight w:val="161"/>
        </w:trPr>
        <w:tc>
          <w:tcPr>
            <w:tcW w:w="812" w:type="dxa"/>
            <w:vMerge/>
            <w:tcBorders>
              <w:right w:val="single" w:sz="4" w:space="0" w:color="auto"/>
            </w:tcBorders>
          </w:tcPr>
          <w:p w14:paraId="09F2D470" w14:textId="77777777" w:rsidR="00C46876" w:rsidRPr="001175AF" w:rsidRDefault="00C46876" w:rsidP="004924FC">
            <w:pPr>
              <w:rPr>
                <w:rFonts w:ascii="ＭＳ ゴシック" w:eastAsia="ＭＳ ゴシック" w:hAnsi="ＭＳ ゴシック"/>
              </w:rPr>
            </w:pPr>
          </w:p>
        </w:tc>
        <w:tc>
          <w:tcPr>
            <w:tcW w:w="473" w:type="dxa"/>
            <w:tcBorders>
              <w:top w:val="single" w:sz="4" w:space="0" w:color="auto"/>
              <w:left w:val="single" w:sz="4" w:space="0" w:color="auto"/>
              <w:bottom w:val="single" w:sz="4" w:space="0" w:color="auto"/>
              <w:right w:val="nil"/>
            </w:tcBorders>
            <w:shd w:val="clear" w:color="auto" w:fill="auto"/>
          </w:tcPr>
          <w:p w14:paraId="43CC706E" w14:textId="77777777" w:rsidR="00C46876" w:rsidRPr="001175AF" w:rsidRDefault="00C46876">
            <w:r w:rsidRPr="001175AF">
              <w:rPr>
                <w:rFonts w:hint="eastAsia"/>
              </w:rPr>
              <w:t>⑵</w:t>
            </w:r>
          </w:p>
        </w:tc>
        <w:tc>
          <w:tcPr>
            <w:tcW w:w="7924" w:type="dxa"/>
            <w:tcBorders>
              <w:top w:val="single" w:sz="4" w:space="0" w:color="auto"/>
              <w:left w:val="nil"/>
              <w:bottom w:val="single" w:sz="4" w:space="0" w:color="auto"/>
              <w:right w:val="single" w:sz="4" w:space="0" w:color="auto"/>
            </w:tcBorders>
            <w:shd w:val="clear" w:color="auto" w:fill="auto"/>
          </w:tcPr>
          <w:p w14:paraId="1501F817" w14:textId="77777777" w:rsidR="00C46876" w:rsidRPr="001175AF" w:rsidRDefault="00C46876">
            <w:r w:rsidRPr="001175AF">
              <w:rPr>
                <w:rFonts w:hint="eastAsia"/>
              </w:rPr>
              <w:t>ＵＰＺ</w:t>
            </w:r>
          </w:p>
        </w:tc>
      </w:tr>
      <w:tr w:rsidR="00C46876" w:rsidRPr="001175AF" w14:paraId="09BA0BEA" w14:textId="77777777" w:rsidTr="001175AF">
        <w:trPr>
          <w:trHeight w:val="163"/>
        </w:trPr>
        <w:tc>
          <w:tcPr>
            <w:tcW w:w="812" w:type="dxa"/>
            <w:vMerge w:val="restart"/>
          </w:tcPr>
          <w:p w14:paraId="5350C1D7" w14:textId="0D1ED492" w:rsidR="00C46876" w:rsidRPr="001175AF" w:rsidRDefault="00C46876" w:rsidP="004924FC">
            <w:pPr>
              <w:rPr>
                <w:rFonts w:ascii="ＭＳ ゴシック" w:eastAsia="ＭＳ ゴシック" w:hAnsi="ＭＳ ゴシック"/>
              </w:rPr>
            </w:pPr>
            <w:r w:rsidRPr="001175AF">
              <w:rPr>
                <w:rFonts w:ascii="ＭＳ ゴシック" w:eastAsia="ＭＳ ゴシック" w:hAnsi="ＭＳ ゴシック" w:hint="eastAsia"/>
              </w:rPr>
              <w:t>問</w:t>
            </w:r>
            <w:r w:rsidR="002151E7">
              <w:rPr>
                <w:rFonts w:ascii="ＭＳ ゴシック" w:eastAsia="ＭＳ ゴシック" w:hAnsi="ＭＳ ゴシック" w:hint="eastAsia"/>
              </w:rPr>
              <w:t>６</w:t>
            </w:r>
          </w:p>
          <w:p w14:paraId="5C292B7F" w14:textId="77777777" w:rsidR="00C46876" w:rsidRPr="001175AF" w:rsidRDefault="00C46876"/>
        </w:tc>
        <w:tc>
          <w:tcPr>
            <w:tcW w:w="8397" w:type="dxa"/>
            <w:gridSpan w:val="2"/>
            <w:tcBorders>
              <w:bottom w:val="single" w:sz="4" w:space="0" w:color="auto"/>
            </w:tcBorders>
            <w:shd w:val="clear" w:color="auto" w:fill="auto"/>
          </w:tcPr>
          <w:p w14:paraId="32769189" w14:textId="77777777" w:rsidR="00C46876" w:rsidRPr="001175AF" w:rsidRDefault="00C46876">
            <w:r w:rsidRPr="001175AF">
              <w:rPr>
                <w:rFonts w:hint="eastAsia"/>
              </w:rPr>
              <w:t>放射性物質放出後、避難が必要な</w:t>
            </w:r>
            <w:r w:rsidRPr="001175AF">
              <w:t>UPZの地域の住民を車両に乗せた後、経路として正しいものを選んでください。</w:t>
            </w:r>
          </w:p>
        </w:tc>
      </w:tr>
      <w:tr w:rsidR="00C46876" w:rsidRPr="001175AF" w14:paraId="3FFCB6C6" w14:textId="77777777" w:rsidTr="001175AF">
        <w:trPr>
          <w:trHeight w:val="161"/>
        </w:trPr>
        <w:tc>
          <w:tcPr>
            <w:tcW w:w="812" w:type="dxa"/>
            <w:vMerge/>
          </w:tcPr>
          <w:p w14:paraId="4167CD00" w14:textId="77777777" w:rsidR="00C46876" w:rsidRPr="001175AF" w:rsidRDefault="00C46876" w:rsidP="004924FC">
            <w:pPr>
              <w:rPr>
                <w:rFonts w:ascii="ＭＳ ゴシック" w:eastAsia="ＭＳ ゴシック" w:hAnsi="ＭＳ ゴシック"/>
              </w:rPr>
            </w:pPr>
          </w:p>
        </w:tc>
        <w:tc>
          <w:tcPr>
            <w:tcW w:w="473" w:type="dxa"/>
            <w:tcBorders>
              <w:bottom w:val="single" w:sz="4" w:space="0" w:color="auto"/>
              <w:right w:val="nil"/>
            </w:tcBorders>
            <w:shd w:val="clear" w:color="auto" w:fill="auto"/>
          </w:tcPr>
          <w:p w14:paraId="46304D4B" w14:textId="77777777" w:rsidR="00C46876" w:rsidRPr="001175AF" w:rsidRDefault="00C46876">
            <w:r w:rsidRPr="001175AF">
              <w:rPr>
                <w:rFonts w:hint="eastAsia"/>
              </w:rPr>
              <w:t>⑴</w:t>
            </w:r>
          </w:p>
        </w:tc>
        <w:tc>
          <w:tcPr>
            <w:tcW w:w="7924" w:type="dxa"/>
            <w:tcBorders>
              <w:left w:val="nil"/>
              <w:bottom w:val="single" w:sz="4" w:space="0" w:color="auto"/>
            </w:tcBorders>
            <w:shd w:val="clear" w:color="auto" w:fill="auto"/>
          </w:tcPr>
          <w:p w14:paraId="46121D59" w14:textId="77777777" w:rsidR="00C46876" w:rsidRPr="001175AF" w:rsidRDefault="00C46876">
            <w:r w:rsidRPr="001175AF">
              <w:rPr>
                <w:rFonts w:hint="eastAsia"/>
              </w:rPr>
              <w:t>直接避難所へ向かう</w:t>
            </w:r>
          </w:p>
        </w:tc>
      </w:tr>
      <w:tr w:rsidR="00C46876" w:rsidRPr="001175AF" w14:paraId="138D43D1" w14:textId="77777777" w:rsidTr="001175AF">
        <w:trPr>
          <w:trHeight w:val="161"/>
        </w:trPr>
        <w:tc>
          <w:tcPr>
            <w:tcW w:w="812" w:type="dxa"/>
            <w:vMerge/>
          </w:tcPr>
          <w:p w14:paraId="5CFCA2CB" w14:textId="77777777" w:rsidR="00C46876" w:rsidRPr="001175AF" w:rsidRDefault="00C46876" w:rsidP="004924FC">
            <w:pPr>
              <w:rPr>
                <w:rFonts w:ascii="ＭＳ ゴシック" w:eastAsia="ＭＳ ゴシック" w:hAnsi="ＭＳ ゴシック"/>
              </w:rPr>
            </w:pPr>
          </w:p>
        </w:tc>
        <w:tc>
          <w:tcPr>
            <w:tcW w:w="473" w:type="dxa"/>
            <w:tcBorders>
              <w:top w:val="single" w:sz="4" w:space="0" w:color="auto"/>
              <w:bottom w:val="single" w:sz="4" w:space="0" w:color="auto"/>
              <w:right w:val="nil"/>
            </w:tcBorders>
            <w:shd w:val="clear" w:color="auto" w:fill="auto"/>
          </w:tcPr>
          <w:p w14:paraId="62FE2FEB" w14:textId="77777777" w:rsidR="00C46876" w:rsidRPr="001175AF" w:rsidRDefault="00C46876">
            <w:r w:rsidRPr="001175AF">
              <w:rPr>
                <w:rFonts w:hint="eastAsia"/>
              </w:rPr>
              <w:t>⑵</w:t>
            </w:r>
          </w:p>
        </w:tc>
        <w:tc>
          <w:tcPr>
            <w:tcW w:w="7924" w:type="dxa"/>
            <w:tcBorders>
              <w:top w:val="single" w:sz="4" w:space="0" w:color="auto"/>
              <w:left w:val="nil"/>
              <w:bottom w:val="single" w:sz="4" w:space="0" w:color="auto"/>
            </w:tcBorders>
            <w:shd w:val="clear" w:color="auto" w:fill="auto"/>
          </w:tcPr>
          <w:p w14:paraId="4C8132F8" w14:textId="77777777" w:rsidR="00C46876" w:rsidRPr="001175AF" w:rsidRDefault="00C46876">
            <w:r w:rsidRPr="001175AF">
              <w:rPr>
                <w:rFonts w:hint="eastAsia"/>
              </w:rPr>
              <w:t>中継ポイント→避難所→避難退域時検査会場</w:t>
            </w:r>
          </w:p>
        </w:tc>
      </w:tr>
      <w:tr w:rsidR="00C46876" w:rsidRPr="001175AF" w14:paraId="10E79F92" w14:textId="77777777" w:rsidTr="001175AF">
        <w:trPr>
          <w:trHeight w:val="161"/>
        </w:trPr>
        <w:tc>
          <w:tcPr>
            <w:tcW w:w="812" w:type="dxa"/>
            <w:vMerge/>
          </w:tcPr>
          <w:p w14:paraId="2D6F55BC" w14:textId="77777777" w:rsidR="00C46876" w:rsidRPr="001175AF" w:rsidRDefault="00C46876" w:rsidP="004924FC">
            <w:pPr>
              <w:rPr>
                <w:rFonts w:ascii="ＭＳ ゴシック" w:eastAsia="ＭＳ ゴシック" w:hAnsi="ＭＳ ゴシック"/>
              </w:rPr>
            </w:pPr>
          </w:p>
        </w:tc>
        <w:tc>
          <w:tcPr>
            <w:tcW w:w="473" w:type="dxa"/>
            <w:tcBorders>
              <w:top w:val="single" w:sz="4" w:space="0" w:color="auto"/>
              <w:right w:val="nil"/>
            </w:tcBorders>
            <w:shd w:val="clear" w:color="auto" w:fill="auto"/>
          </w:tcPr>
          <w:p w14:paraId="2338D89A" w14:textId="77777777" w:rsidR="00C46876" w:rsidRPr="001175AF" w:rsidRDefault="00C46876">
            <w:r w:rsidRPr="001175AF">
              <w:rPr>
                <w:rFonts w:hint="eastAsia"/>
              </w:rPr>
              <w:t>⑶</w:t>
            </w:r>
          </w:p>
        </w:tc>
        <w:tc>
          <w:tcPr>
            <w:tcW w:w="7924" w:type="dxa"/>
            <w:tcBorders>
              <w:top w:val="single" w:sz="4" w:space="0" w:color="auto"/>
              <w:left w:val="nil"/>
            </w:tcBorders>
            <w:shd w:val="clear" w:color="auto" w:fill="auto"/>
          </w:tcPr>
          <w:p w14:paraId="56DA547A" w14:textId="77777777" w:rsidR="00C46876" w:rsidRPr="001175AF" w:rsidRDefault="00C46876">
            <w:r w:rsidRPr="001175AF">
              <w:rPr>
                <w:rFonts w:hint="eastAsia"/>
              </w:rPr>
              <w:t>避難退域時検査会場→避難経由所→避難所</w:t>
            </w:r>
          </w:p>
        </w:tc>
      </w:tr>
    </w:tbl>
    <w:p w14:paraId="20E14FF3" w14:textId="77777777" w:rsidR="00DC6911" w:rsidRPr="001175AF" w:rsidRDefault="00DC6911" w:rsidP="00DC6911">
      <w:pPr>
        <w:rPr>
          <w:szCs w:val="2"/>
        </w:rPr>
      </w:pPr>
    </w:p>
    <w:p w14:paraId="7EC4E1AF" w14:textId="77777777" w:rsidR="001175AF" w:rsidRDefault="001175AF" w:rsidP="00DC6911">
      <w:pPr>
        <w:rPr>
          <w:szCs w:val="2"/>
        </w:rPr>
      </w:pPr>
      <w:r>
        <w:rPr>
          <w:rFonts w:hint="eastAsia"/>
          <w:szCs w:val="2"/>
        </w:rPr>
        <w:t>【回答欄】</w:t>
      </w:r>
    </w:p>
    <w:tbl>
      <w:tblPr>
        <w:tblStyle w:val="a3"/>
        <w:tblW w:w="0" w:type="auto"/>
        <w:tblLook w:val="04A0" w:firstRow="1" w:lastRow="0" w:firstColumn="1" w:lastColumn="0" w:noHBand="0" w:noVBand="1"/>
      </w:tblPr>
      <w:tblGrid>
        <w:gridCol w:w="2265"/>
        <w:gridCol w:w="2265"/>
        <w:gridCol w:w="2265"/>
        <w:gridCol w:w="2265"/>
      </w:tblGrid>
      <w:tr w:rsidR="001175AF" w14:paraId="1154048A" w14:textId="77777777" w:rsidTr="001175AF">
        <w:tc>
          <w:tcPr>
            <w:tcW w:w="2265" w:type="dxa"/>
          </w:tcPr>
          <w:p w14:paraId="6212F08E" w14:textId="77777777" w:rsidR="001175AF" w:rsidRDefault="001175AF" w:rsidP="00754259">
            <w:pPr>
              <w:jc w:val="center"/>
              <w:rPr>
                <w:szCs w:val="2"/>
              </w:rPr>
            </w:pPr>
            <w:r>
              <w:rPr>
                <w:rFonts w:hint="eastAsia"/>
                <w:szCs w:val="2"/>
              </w:rPr>
              <w:t>問１</w:t>
            </w:r>
          </w:p>
        </w:tc>
        <w:tc>
          <w:tcPr>
            <w:tcW w:w="2265" w:type="dxa"/>
          </w:tcPr>
          <w:p w14:paraId="0BA36CB4" w14:textId="77777777" w:rsidR="001175AF" w:rsidRDefault="001175AF" w:rsidP="00754259">
            <w:pPr>
              <w:jc w:val="center"/>
              <w:rPr>
                <w:szCs w:val="2"/>
              </w:rPr>
            </w:pPr>
            <w:r>
              <w:rPr>
                <w:rFonts w:hint="eastAsia"/>
                <w:szCs w:val="2"/>
              </w:rPr>
              <w:t>問２</w:t>
            </w:r>
          </w:p>
        </w:tc>
        <w:tc>
          <w:tcPr>
            <w:tcW w:w="2265" w:type="dxa"/>
          </w:tcPr>
          <w:p w14:paraId="178DE533" w14:textId="77777777" w:rsidR="001175AF" w:rsidRDefault="001175AF" w:rsidP="00754259">
            <w:pPr>
              <w:jc w:val="center"/>
              <w:rPr>
                <w:szCs w:val="2"/>
              </w:rPr>
            </w:pPr>
            <w:r>
              <w:rPr>
                <w:rFonts w:hint="eastAsia"/>
                <w:szCs w:val="2"/>
              </w:rPr>
              <w:t>問３</w:t>
            </w:r>
          </w:p>
        </w:tc>
        <w:tc>
          <w:tcPr>
            <w:tcW w:w="2265" w:type="dxa"/>
          </w:tcPr>
          <w:p w14:paraId="399E84A8" w14:textId="77777777" w:rsidR="001175AF" w:rsidRDefault="001175AF" w:rsidP="00754259">
            <w:pPr>
              <w:jc w:val="center"/>
              <w:rPr>
                <w:szCs w:val="2"/>
              </w:rPr>
            </w:pPr>
            <w:r>
              <w:rPr>
                <w:rFonts w:hint="eastAsia"/>
                <w:szCs w:val="2"/>
              </w:rPr>
              <w:t>問４</w:t>
            </w:r>
          </w:p>
        </w:tc>
      </w:tr>
      <w:tr w:rsidR="001175AF" w14:paraId="3270B063" w14:textId="77777777" w:rsidTr="00754259">
        <w:trPr>
          <w:trHeight w:val="925"/>
        </w:trPr>
        <w:tc>
          <w:tcPr>
            <w:tcW w:w="2265" w:type="dxa"/>
            <w:vAlign w:val="center"/>
          </w:tcPr>
          <w:p w14:paraId="5F3EDE00" w14:textId="77777777" w:rsidR="001175AF" w:rsidRDefault="001175AF" w:rsidP="00754259">
            <w:pPr>
              <w:jc w:val="center"/>
              <w:rPr>
                <w:szCs w:val="2"/>
              </w:rPr>
            </w:pPr>
          </w:p>
        </w:tc>
        <w:tc>
          <w:tcPr>
            <w:tcW w:w="2265" w:type="dxa"/>
            <w:vAlign w:val="center"/>
          </w:tcPr>
          <w:p w14:paraId="09D784DD" w14:textId="77777777" w:rsidR="001175AF" w:rsidRDefault="001175AF" w:rsidP="00754259">
            <w:pPr>
              <w:jc w:val="center"/>
              <w:rPr>
                <w:szCs w:val="2"/>
              </w:rPr>
            </w:pPr>
          </w:p>
        </w:tc>
        <w:tc>
          <w:tcPr>
            <w:tcW w:w="2265" w:type="dxa"/>
            <w:vAlign w:val="center"/>
          </w:tcPr>
          <w:p w14:paraId="2C10C41D" w14:textId="77777777" w:rsidR="001175AF" w:rsidRDefault="001175AF" w:rsidP="00754259">
            <w:pPr>
              <w:jc w:val="center"/>
              <w:rPr>
                <w:szCs w:val="2"/>
              </w:rPr>
            </w:pPr>
          </w:p>
        </w:tc>
        <w:tc>
          <w:tcPr>
            <w:tcW w:w="2265" w:type="dxa"/>
            <w:vAlign w:val="center"/>
          </w:tcPr>
          <w:p w14:paraId="1A405E5C" w14:textId="77777777" w:rsidR="001175AF" w:rsidRDefault="001175AF" w:rsidP="00754259">
            <w:pPr>
              <w:jc w:val="center"/>
              <w:rPr>
                <w:szCs w:val="2"/>
              </w:rPr>
            </w:pPr>
          </w:p>
        </w:tc>
      </w:tr>
      <w:tr w:rsidR="002151E7" w14:paraId="28AB44E4" w14:textId="77777777" w:rsidTr="001175AF">
        <w:trPr>
          <w:gridAfter w:val="2"/>
          <w:wAfter w:w="4530" w:type="dxa"/>
        </w:trPr>
        <w:tc>
          <w:tcPr>
            <w:tcW w:w="2265" w:type="dxa"/>
          </w:tcPr>
          <w:p w14:paraId="282B8BF3" w14:textId="77777777" w:rsidR="002151E7" w:rsidRDefault="002151E7" w:rsidP="00754259">
            <w:pPr>
              <w:jc w:val="center"/>
              <w:rPr>
                <w:szCs w:val="2"/>
              </w:rPr>
            </w:pPr>
            <w:r>
              <w:rPr>
                <w:rFonts w:hint="eastAsia"/>
                <w:szCs w:val="2"/>
              </w:rPr>
              <w:t>問５</w:t>
            </w:r>
          </w:p>
        </w:tc>
        <w:tc>
          <w:tcPr>
            <w:tcW w:w="2265" w:type="dxa"/>
          </w:tcPr>
          <w:p w14:paraId="29A4B5C8" w14:textId="77777777" w:rsidR="002151E7" w:rsidRDefault="002151E7" w:rsidP="00754259">
            <w:pPr>
              <w:jc w:val="center"/>
              <w:rPr>
                <w:szCs w:val="2"/>
              </w:rPr>
            </w:pPr>
            <w:r>
              <w:rPr>
                <w:rFonts w:hint="eastAsia"/>
                <w:szCs w:val="2"/>
              </w:rPr>
              <w:t>問６</w:t>
            </w:r>
          </w:p>
        </w:tc>
      </w:tr>
      <w:tr w:rsidR="002151E7" w14:paraId="4D9ADAAE" w14:textId="77777777" w:rsidTr="00754259">
        <w:trPr>
          <w:gridAfter w:val="2"/>
          <w:wAfter w:w="4530" w:type="dxa"/>
          <w:trHeight w:val="902"/>
        </w:trPr>
        <w:tc>
          <w:tcPr>
            <w:tcW w:w="2265" w:type="dxa"/>
            <w:vAlign w:val="center"/>
          </w:tcPr>
          <w:p w14:paraId="4D7EB718" w14:textId="77777777" w:rsidR="002151E7" w:rsidRDefault="002151E7" w:rsidP="00754259">
            <w:pPr>
              <w:jc w:val="center"/>
              <w:rPr>
                <w:szCs w:val="2"/>
              </w:rPr>
            </w:pPr>
          </w:p>
        </w:tc>
        <w:tc>
          <w:tcPr>
            <w:tcW w:w="2265" w:type="dxa"/>
            <w:vAlign w:val="center"/>
          </w:tcPr>
          <w:p w14:paraId="1142EC83" w14:textId="77777777" w:rsidR="002151E7" w:rsidRDefault="002151E7" w:rsidP="00754259">
            <w:pPr>
              <w:jc w:val="center"/>
              <w:rPr>
                <w:szCs w:val="2"/>
              </w:rPr>
            </w:pPr>
          </w:p>
        </w:tc>
      </w:tr>
    </w:tbl>
    <w:p w14:paraId="48C4348E" w14:textId="77777777" w:rsidR="001175AF" w:rsidRDefault="001175AF" w:rsidP="00DC6911">
      <w:pPr>
        <w:rPr>
          <w:szCs w:val="2"/>
        </w:rPr>
      </w:pPr>
    </w:p>
    <w:p w14:paraId="2A210248" w14:textId="77777777" w:rsidR="001175AF" w:rsidRDefault="001175AF" w:rsidP="00DC6911">
      <w:pPr>
        <w:rPr>
          <w:szCs w:val="2"/>
        </w:rPr>
      </w:pPr>
      <w:r>
        <w:rPr>
          <w:rFonts w:hint="eastAsia"/>
          <w:szCs w:val="2"/>
        </w:rPr>
        <w:t>以上で理解度テストは終了です。</w:t>
      </w:r>
    </w:p>
    <w:p w14:paraId="4F613DB3" w14:textId="77777777" w:rsidR="001175AF" w:rsidRDefault="001175AF" w:rsidP="00DC6911">
      <w:pPr>
        <w:rPr>
          <w:szCs w:val="2"/>
        </w:rPr>
      </w:pPr>
      <w:r>
        <w:rPr>
          <w:rFonts w:hint="eastAsia"/>
          <w:szCs w:val="2"/>
        </w:rPr>
        <w:t>解答はホームページに掲載していますので、ご確認ください。</w:t>
      </w:r>
    </w:p>
    <w:p w14:paraId="6088E90C" w14:textId="77777777" w:rsidR="001175AF" w:rsidRDefault="001175AF" w:rsidP="00DC6911">
      <w:pPr>
        <w:rPr>
          <w:rFonts w:ascii="Segoe UI" w:hAnsi="Segoe UI" w:cs="Segoe UI"/>
          <w:color w:val="212529"/>
          <w:sz w:val="20"/>
          <w:szCs w:val="21"/>
          <w:shd w:val="clear" w:color="auto" w:fill="FFFFFF"/>
        </w:rPr>
      </w:pPr>
      <w:hyperlink r:id="rId7" w:history="1">
        <w:r w:rsidRPr="003E75BF">
          <w:rPr>
            <w:rStyle w:val="aa"/>
            <w:rFonts w:ascii="Segoe UI" w:hAnsi="Segoe UI" w:cs="Segoe UI"/>
            <w:sz w:val="20"/>
            <w:szCs w:val="21"/>
            <w:shd w:val="clear" w:color="auto" w:fill="FFFFFF"/>
          </w:rPr>
          <w:t>https://www.pref.shimane.lg.jp/bousai_info/bousai/bousai/genshiryoku/understand_test.html</w:t>
        </w:r>
      </w:hyperlink>
    </w:p>
    <w:p w14:paraId="7F615636" w14:textId="77777777" w:rsidR="001175AF" w:rsidRDefault="001175AF" w:rsidP="00DC6911">
      <w:pPr>
        <w:rPr>
          <w:szCs w:val="2"/>
        </w:rPr>
      </w:pPr>
      <w:r>
        <w:rPr>
          <w:rFonts w:hint="eastAsia"/>
          <w:szCs w:val="2"/>
        </w:rPr>
        <w:t>ご協力ありがとうございました。</w:t>
      </w:r>
    </w:p>
    <w:p w14:paraId="54354230" w14:textId="77777777" w:rsidR="001175AF" w:rsidRDefault="00754259" w:rsidP="00DC6911">
      <w:pPr>
        <w:rPr>
          <w:szCs w:val="2"/>
        </w:rPr>
      </w:pPr>
      <w:r>
        <w:rPr>
          <w:rFonts w:hint="eastAsia"/>
          <w:noProof/>
        </w:rPr>
        <mc:AlternateContent>
          <mc:Choice Requires="wps">
            <w:drawing>
              <wp:anchor distT="0" distB="0" distL="114300" distR="114300" simplePos="0" relativeHeight="251661312" behindDoc="0" locked="0" layoutInCell="1" allowOverlap="1" wp14:anchorId="6BD5CBEE" wp14:editId="03FD6B77">
                <wp:simplePos x="0" y="0"/>
                <wp:positionH relativeFrom="column">
                  <wp:posOffset>1270</wp:posOffset>
                </wp:positionH>
                <wp:positionV relativeFrom="paragraph">
                  <wp:posOffset>219075</wp:posOffset>
                </wp:positionV>
                <wp:extent cx="3352800" cy="14224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3352800" cy="142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8FD99" w14:textId="77777777" w:rsidR="00754259" w:rsidRDefault="00754259" w:rsidP="00754259">
                            <w:pPr>
                              <w:spacing w:line="400" w:lineRule="exact"/>
                              <w:jc w:val="left"/>
                              <w:rPr>
                                <w:color w:val="000000" w:themeColor="text1"/>
                              </w:rPr>
                            </w:pPr>
                            <w:r w:rsidRPr="00421D83">
                              <w:rPr>
                                <w:rFonts w:hint="eastAsia"/>
                                <w:color w:val="000000" w:themeColor="text1"/>
                              </w:rPr>
                              <w:t>【</w:t>
                            </w:r>
                            <w:r>
                              <w:rPr>
                                <w:rFonts w:hint="eastAsia"/>
                                <w:color w:val="000000" w:themeColor="text1"/>
                              </w:rPr>
                              <w:t>問い合わせ先</w:t>
                            </w:r>
                            <w:r w:rsidRPr="00421D83">
                              <w:rPr>
                                <w:rFonts w:hint="eastAsia"/>
                                <w:color w:val="000000" w:themeColor="text1"/>
                              </w:rPr>
                              <w:t>】</w:t>
                            </w:r>
                          </w:p>
                          <w:p w14:paraId="24C5B717" w14:textId="77777777" w:rsidR="00754259" w:rsidRDefault="00754259" w:rsidP="00754259">
                            <w:pPr>
                              <w:spacing w:line="400" w:lineRule="exact"/>
                              <w:ind w:firstLineChars="100" w:firstLine="257"/>
                              <w:jc w:val="left"/>
                              <w:rPr>
                                <w:color w:val="000000" w:themeColor="text1"/>
                              </w:rPr>
                            </w:pPr>
                            <w:r>
                              <w:rPr>
                                <w:rFonts w:hint="eastAsia"/>
                                <w:color w:val="000000" w:themeColor="text1"/>
                              </w:rPr>
                              <w:t>〒</w:t>
                            </w:r>
                            <w:r>
                              <w:rPr>
                                <w:color w:val="000000" w:themeColor="text1"/>
                              </w:rPr>
                              <w:t>690-8501　島根県松江市殿町１番地</w:t>
                            </w:r>
                          </w:p>
                          <w:p w14:paraId="500DC565" w14:textId="77777777" w:rsidR="00754259" w:rsidRDefault="00754259" w:rsidP="00754259">
                            <w:pPr>
                              <w:spacing w:line="400" w:lineRule="exact"/>
                              <w:ind w:firstLineChars="100" w:firstLine="257"/>
                              <w:jc w:val="left"/>
                              <w:rPr>
                                <w:color w:val="000000" w:themeColor="text1"/>
                              </w:rPr>
                            </w:pPr>
                            <w:r>
                              <w:rPr>
                                <w:rFonts w:hint="eastAsia"/>
                                <w:color w:val="000000" w:themeColor="text1"/>
                              </w:rPr>
                              <w:t>島根県防災部原子力安全対策課</w:t>
                            </w:r>
                          </w:p>
                          <w:p w14:paraId="3B5A9DF1" w14:textId="77777777" w:rsidR="00754259" w:rsidRPr="002151E7" w:rsidRDefault="00754259" w:rsidP="00754259">
                            <w:pPr>
                              <w:spacing w:line="400" w:lineRule="exact"/>
                              <w:ind w:firstLineChars="200" w:firstLine="513"/>
                              <w:jc w:val="left"/>
                              <w:rPr>
                                <w:color w:val="000000" w:themeColor="text1"/>
                              </w:rPr>
                            </w:pPr>
                            <w:hyperlink r:id="rId8" w:history="1">
                              <w:r w:rsidRPr="002151E7">
                                <w:rPr>
                                  <w:rStyle w:val="aa"/>
                                  <w:rFonts w:hint="eastAsia"/>
                                  <w:color w:val="000000" w:themeColor="text1"/>
                                  <w:u w:val="none"/>
                                </w:rPr>
                                <w:t>TEL：</w:t>
                              </w:r>
                              <w:r w:rsidRPr="002151E7">
                                <w:rPr>
                                  <w:rStyle w:val="aa"/>
                                  <w:color w:val="000000" w:themeColor="text1"/>
                                  <w:u w:val="none"/>
                                </w:rPr>
                                <w:t>0852-22-5668</w:t>
                              </w:r>
                            </w:hyperlink>
                          </w:p>
                          <w:p w14:paraId="1E69EFC2" w14:textId="77777777" w:rsidR="00754259" w:rsidRPr="00421D83" w:rsidRDefault="00754259" w:rsidP="00754259">
                            <w:pPr>
                              <w:spacing w:line="400" w:lineRule="exact"/>
                              <w:ind w:firstLineChars="200" w:firstLine="513"/>
                              <w:jc w:val="left"/>
                              <w:rPr>
                                <w:color w:val="000000" w:themeColor="text1"/>
                              </w:rPr>
                            </w:pPr>
                            <w:r>
                              <w:rPr>
                                <w:color w:val="000000" w:themeColor="text1"/>
                              </w:rPr>
                              <w:t>FAX</w:t>
                            </w:r>
                            <w:r>
                              <w:rPr>
                                <w:rFonts w:hint="eastAsia"/>
                                <w:color w:val="000000" w:themeColor="text1"/>
                              </w:rPr>
                              <w:t>：</w:t>
                            </w:r>
                            <w:r w:rsidRPr="00421D83">
                              <w:rPr>
                                <w:color w:val="000000" w:themeColor="text1"/>
                              </w:rPr>
                              <w:t>0852-22-5600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5CBEE" id="正方形/長方形 3" o:spid="_x0000_s1026" style="position:absolute;left:0;text-align:left;margin-left:.1pt;margin-top:17.25pt;width:264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" filled="f" strokecolor="black [3213]" strokeweight=".5pt">
                <v:textbox>
                  <w:txbxContent>
                    <w:p w14:paraId="4718FD99" w14:textId="77777777" w:rsidR="00754259" w:rsidRDefault="00754259" w:rsidP="00754259">
                      <w:pPr>
                        <w:spacing w:line="400" w:lineRule="exact"/>
                        <w:jc w:val="left"/>
                        <w:rPr>
                          <w:color w:val="000000" w:themeColor="text1"/>
                        </w:rPr>
                      </w:pPr>
                      <w:r w:rsidRPr="00421D83">
                        <w:rPr>
                          <w:rFonts w:hint="eastAsia"/>
                          <w:color w:val="000000" w:themeColor="text1"/>
                        </w:rPr>
                        <w:t>【</w:t>
                      </w:r>
                      <w:r>
                        <w:rPr>
                          <w:rFonts w:hint="eastAsia"/>
                          <w:color w:val="000000" w:themeColor="text1"/>
                        </w:rPr>
                        <w:t>問い合わせ先</w:t>
                      </w:r>
                      <w:r w:rsidRPr="00421D83">
                        <w:rPr>
                          <w:rFonts w:hint="eastAsia"/>
                          <w:color w:val="000000" w:themeColor="text1"/>
                        </w:rPr>
                        <w:t>】</w:t>
                      </w:r>
                    </w:p>
                    <w:p w14:paraId="24C5B717" w14:textId="77777777" w:rsidR="00754259" w:rsidRDefault="00754259" w:rsidP="00754259">
                      <w:pPr>
                        <w:spacing w:line="400" w:lineRule="exact"/>
                        <w:ind w:firstLineChars="100" w:firstLine="257"/>
                        <w:jc w:val="left"/>
                        <w:rPr>
                          <w:color w:val="000000" w:themeColor="text1"/>
                        </w:rPr>
                      </w:pPr>
                      <w:r>
                        <w:rPr>
                          <w:rFonts w:hint="eastAsia"/>
                          <w:color w:val="000000" w:themeColor="text1"/>
                        </w:rPr>
                        <w:t>〒</w:t>
                      </w:r>
                      <w:r>
                        <w:rPr>
                          <w:color w:val="000000" w:themeColor="text1"/>
                        </w:rPr>
                        <w:t>690-8501　島根県松江市殿町１番地</w:t>
                      </w:r>
                    </w:p>
                    <w:p w14:paraId="500DC565" w14:textId="77777777" w:rsidR="00754259" w:rsidRDefault="00754259" w:rsidP="00754259">
                      <w:pPr>
                        <w:spacing w:line="400" w:lineRule="exact"/>
                        <w:ind w:firstLineChars="100" w:firstLine="257"/>
                        <w:jc w:val="left"/>
                        <w:rPr>
                          <w:color w:val="000000" w:themeColor="text1"/>
                        </w:rPr>
                      </w:pPr>
                      <w:r>
                        <w:rPr>
                          <w:rFonts w:hint="eastAsia"/>
                          <w:color w:val="000000" w:themeColor="text1"/>
                        </w:rPr>
                        <w:t>島根県防災部原子力安全対策課</w:t>
                      </w:r>
                    </w:p>
                    <w:p w14:paraId="3B5A9DF1" w14:textId="77777777" w:rsidR="00754259" w:rsidRPr="002151E7" w:rsidRDefault="00754259" w:rsidP="00754259">
                      <w:pPr>
                        <w:spacing w:line="400" w:lineRule="exact"/>
                        <w:ind w:firstLineChars="200" w:firstLine="513"/>
                        <w:jc w:val="left"/>
                        <w:rPr>
                          <w:color w:val="000000" w:themeColor="text1"/>
                        </w:rPr>
                      </w:pPr>
                      <w:hyperlink r:id="rId9" w:history="1">
                        <w:r w:rsidRPr="002151E7">
                          <w:rPr>
                            <w:rStyle w:val="aa"/>
                            <w:rFonts w:hint="eastAsia"/>
                            <w:color w:val="000000" w:themeColor="text1"/>
                            <w:u w:val="none"/>
                          </w:rPr>
                          <w:t>TEL：</w:t>
                        </w:r>
                        <w:r w:rsidRPr="002151E7">
                          <w:rPr>
                            <w:rStyle w:val="aa"/>
                            <w:color w:val="000000" w:themeColor="text1"/>
                            <w:u w:val="none"/>
                          </w:rPr>
                          <w:t>0852-22-5668</w:t>
                        </w:r>
                      </w:hyperlink>
                    </w:p>
                    <w:p w14:paraId="1E69EFC2" w14:textId="77777777" w:rsidR="00754259" w:rsidRPr="00421D83" w:rsidRDefault="00754259" w:rsidP="00754259">
                      <w:pPr>
                        <w:spacing w:line="400" w:lineRule="exact"/>
                        <w:ind w:firstLineChars="200" w:firstLine="513"/>
                        <w:jc w:val="left"/>
                        <w:rPr>
                          <w:color w:val="000000" w:themeColor="text1"/>
                        </w:rPr>
                      </w:pPr>
                      <w:r>
                        <w:rPr>
                          <w:color w:val="000000" w:themeColor="text1"/>
                        </w:rPr>
                        <w:t>FAX</w:t>
                      </w:r>
                      <w:r>
                        <w:rPr>
                          <w:rFonts w:hint="eastAsia"/>
                          <w:color w:val="000000" w:themeColor="text1"/>
                        </w:rPr>
                        <w:t>：</w:t>
                      </w:r>
                      <w:r w:rsidRPr="00421D83">
                        <w:rPr>
                          <w:color w:val="000000" w:themeColor="text1"/>
                        </w:rPr>
                        <w:t>0852-22-5600</w:t>
                      </w:r>
                    </w:p>
                  </w:txbxContent>
                </v:textbox>
              </v:rect>
            </w:pict>
          </mc:Fallback>
        </mc:AlternateContent>
      </w:r>
    </w:p>
    <w:p w14:paraId="1A390CEC" w14:textId="77777777" w:rsidR="001175AF" w:rsidRPr="001175AF" w:rsidRDefault="001175AF" w:rsidP="00DC6911">
      <w:pPr>
        <w:rPr>
          <w:szCs w:val="2"/>
        </w:rPr>
      </w:pPr>
    </w:p>
    <w:p w14:paraId="19B17947" w14:textId="77777777" w:rsidR="001175AF" w:rsidRPr="001175AF" w:rsidRDefault="001175AF" w:rsidP="00DC6911">
      <w:pPr>
        <w:rPr>
          <w:szCs w:val="2"/>
        </w:rPr>
      </w:pPr>
    </w:p>
    <w:p w14:paraId="48864D78" w14:textId="77777777" w:rsidR="001175AF" w:rsidRPr="001175AF" w:rsidRDefault="001175AF" w:rsidP="00DC6911">
      <w:pPr>
        <w:rPr>
          <w:szCs w:val="2"/>
        </w:rPr>
      </w:pPr>
    </w:p>
    <w:p w14:paraId="6356C2AB" w14:textId="77777777" w:rsidR="001175AF" w:rsidRPr="001175AF" w:rsidRDefault="001175AF" w:rsidP="00DC6911">
      <w:pPr>
        <w:rPr>
          <w:szCs w:val="2"/>
        </w:rPr>
      </w:pPr>
    </w:p>
    <w:sectPr w:rsidR="001175AF" w:rsidRPr="001175AF" w:rsidSect="00C659E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C08A" w14:textId="77777777" w:rsidR="00D649E3" w:rsidRDefault="00D649E3" w:rsidP="00D649E3">
      <w:r>
        <w:separator/>
      </w:r>
    </w:p>
  </w:endnote>
  <w:endnote w:type="continuationSeparator" w:id="0">
    <w:p w14:paraId="15BA2A2C" w14:textId="77777777" w:rsidR="00D649E3" w:rsidRDefault="00D649E3" w:rsidP="00D6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D29A" w14:textId="77777777" w:rsidR="00D649E3" w:rsidRDefault="00D649E3" w:rsidP="00D649E3">
      <w:r>
        <w:separator/>
      </w:r>
    </w:p>
  </w:footnote>
  <w:footnote w:type="continuationSeparator" w:id="0">
    <w:p w14:paraId="745B798B" w14:textId="77777777" w:rsidR="00D649E3" w:rsidRDefault="00D649E3" w:rsidP="00D64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40"/>
    <w:rsid w:val="001175AF"/>
    <w:rsid w:val="002151E7"/>
    <w:rsid w:val="002874A9"/>
    <w:rsid w:val="002C785A"/>
    <w:rsid w:val="004924FC"/>
    <w:rsid w:val="00744DC8"/>
    <w:rsid w:val="00754259"/>
    <w:rsid w:val="007A4B0B"/>
    <w:rsid w:val="007D7AB5"/>
    <w:rsid w:val="00A6145F"/>
    <w:rsid w:val="00B83425"/>
    <w:rsid w:val="00BC3359"/>
    <w:rsid w:val="00C46876"/>
    <w:rsid w:val="00C659ED"/>
    <w:rsid w:val="00CC46ED"/>
    <w:rsid w:val="00D649E3"/>
    <w:rsid w:val="00DC6911"/>
    <w:rsid w:val="00EC0B08"/>
    <w:rsid w:val="00F5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0C186B"/>
  <w15:chartTrackingRefBased/>
  <w15:docId w15:val="{1DACC4B9-EDA1-47D8-85AA-9BB8FF30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0B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0B08"/>
    <w:rPr>
      <w:rFonts w:asciiTheme="majorHAnsi" w:eastAsiaTheme="majorEastAsia" w:hAnsiTheme="majorHAnsi" w:cstheme="majorBidi"/>
      <w:sz w:val="18"/>
      <w:szCs w:val="18"/>
    </w:rPr>
  </w:style>
  <w:style w:type="paragraph" w:styleId="a6">
    <w:name w:val="header"/>
    <w:basedOn w:val="a"/>
    <w:link w:val="a7"/>
    <w:uiPriority w:val="99"/>
    <w:unhideWhenUsed/>
    <w:rsid w:val="00D649E3"/>
    <w:pPr>
      <w:tabs>
        <w:tab w:val="center" w:pos="4252"/>
        <w:tab w:val="right" w:pos="8504"/>
      </w:tabs>
      <w:snapToGrid w:val="0"/>
    </w:pPr>
  </w:style>
  <w:style w:type="character" w:customStyle="1" w:styleId="a7">
    <w:name w:val="ヘッダー (文字)"/>
    <w:basedOn w:val="a0"/>
    <w:link w:val="a6"/>
    <w:uiPriority w:val="99"/>
    <w:rsid w:val="00D649E3"/>
  </w:style>
  <w:style w:type="paragraph" w:styleId="a8">
    <w:name w:val="footer"/>
    <w:basedOn w:val="a"/>
    <w:link w:val="a9"/>
    <w:uiPriority w:val="99"/>
    <w:unhideWhenUsed/>
    <w:rsid w:val="00D649E3"/>
    <w:pPr>
      <w:tabs>
        <w:tab w:val="center" w:pos="4252"/>
        <w:tab w:val="right" w:pos="8504"/>
      </w:tabs>
      <w:snapToGrid w:val="0"/>
    </w:pPr>
  </w:style>
  <w:style w:type="character" w:customStyle="1" w:styleId="a9">
    <w:name w:val="フッター (文字)"/>
    <w:basedOn w:val="a0"/>
    <w:link w:val="a8"/>
    <w:uiPriority w:val="99"/>
    <w:rsid w:val="00D649E3"/>
  </w:style>
  <w:style w:type="character" w:styleId="aa">
    <w:name w:val="Hyperlink"/>
    <w:basedOn w:val="a0"/>
    <w:unhideWhenUsed/>
    <w:rsid w:val="001175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52-22-5668" TargetMode="External"/><Relationship Id="rId3" Type="http://schemas.openxmlformats.org/officeDocument/2006/relationships/settings" Target="settings.xml"/><Relationship Id="rId7" Type="http://schemas.openxmlformats.org/officeDocument/2006/relationships/hyperlink" Target="https://www.pref.shimane.lg.jp/bousai_info/bousai/bousai/genshiryoku/understand_tes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852-22-566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7D62-7E39-4FB4-8686-93343165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布野　洋夢</dc:creator>
  <cp:keywords/>
  <dc:description/>
  <cp:lastModifiedBy>島根県奥野　華奈</cp:lastModifiedBy>
  <cp:revision>8</cp:revision>
  <cp:lastPrinted>2024-12-11T06:25:00Z</cp:lastPrinted>
  <dcterms:created xsi:type="dcterms:W3CDTF">2024-12-10T01:28:00Z</dcterms:created>
  <dcterms:modified xsi:type="dcterms:W3CDTF">2026-01-27T01:22:00Z</dcterms:modified>
</cp:coreProperties>
</file>