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95" w:rsidRPr="00F954D1" w:rsidRDefault="00C67395" w:rsidP="00C67395">
      <w:pPr>
        <w:spacing w:line="320" w:lineRule="exact"/>
      </w:pPr>
      <w:r w:rsidRPr="00F954D1">
        <w:rPr>
          <w:rFonts w:hint="eastAsia"/>
        </w:rPr>
        <w:t>（</w:t>
      </w:r>
      <w:r w:rsidR="008C03C1">
        <w:rPr>
          <w:rFonts w:hint="eastAsia"/>
        </w:rPr>
        <w:t>別記</w:t>
      </w:r>
      <w:r w:rsidRPr="00F954D1">
        <w:rPr>
          <w:rFonts w:hint="eastAsia"/>
        </w:rPr>
        <w:t>様式４）</w:t>
      </w:r>
    </w:p>
    <w:p w:rsidR="00C67395" w:rsidRPr="00F954D1" w:rsidRDefault="00C67395" w:rsidP="00C67395">
      <w:pPr>
        <w:spacing w:line="320" w:lineRule="exact"/>
      </w:pPr>
    </w:p>
    <w:p w:rsidR="00C67395" w:rsidRPr="00F954D1" w:rsidRDefault="00C67395" w:rsidP="00C67395">
      <w:pPr>
        <w:spacing w:line="320" w:lineRule="exact"/>
        <w:jc w:val="center"/>
        <w:rPr>
          <w:sz w:val="28"/>
        </w:rPr>
      </w:pPr>
      <w:r w:rsidRPr="00F954D1">
        <w:rPr>
          <w:rFonts w:hint="eastAsia"/>
          <w:sz w:val="28"/>
        </w:rPr>
        <w:t>企画提案書について</w:t>
      </w:r>
    </w:p>
    <w:p w:rsidR="00C67395" w:rsidRPr="00F954D1" w:rsidRDefault="00C67395" w:rsidP="00C67395">
      <w:pPr>
        <w:spacing w:line="320" w:lineRule="exact"/>
      </w:pPr>
    </w:p>
    <w:tbl>
      <w:tblPr>
        <w:tblStyle w:val="a9"/>
        <w:tblW w:w="0" w:type="auto"/>
        <w:tblInd w:w="101" w:type="dxa"/>
        <w:tblLook w:val="04A0" w:firstRow="1" w:lastRow="0" w:firstColumn="1" w:lastColumn="0" w:noHBand="0" w:noVBand="1"/>
      </w:tblPr>
      <w:tblGrid>
        <w:gridCol w:w="8959"/>
      </w:tblGrid>
      <w:tr w:rsidR="00B0328D" w:rsidRPr="00F954D1" w:rsidTr="00B0328D">
        <w:trPr>
          <w:trHeight w:val="1950"/>
        </w:trPr>
        <w:tc>
          <w:tcPr>
            <w:tcW w:w="8959" w:type="dxa"/>
          </w:tcPr>
          <w:p w:rsidR="00B0328D" w:rsidRPr="00F954D1" w:rsidRDefault="00B0328D" w:rsidP="00B0328D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F954D1">
              <w:rPr>
                <w:rFonts w:hint="eastAsia"/>
                <w:sz w:val="22"/>
              </w:rPr>
              <w:t>・企画提案書は、以下の項目を記載すれば、任意の様式で差し支えない。</w:t>
            </w:r>
          </w:p>
          <w:p w:rsidR="00B0328D" w:rsidRPr="00F954D1" w:rsidRDefault="00B0328D" w:rsidP="00B0328D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F954D1">
              <w:rPr>
                <w:rFonts w:hint="eastAsia"/>
                <w:sz w:val="22"/>
              </w:rPr>
              <w:t>・用紙の大きさは、Ａ４判片面（縦・横いずれも可）、横書き、左綴じを原則とし、図表等を含めて４０ページ以内とすること。（図表等は必要に応じ、Ａ３判の折り込みも可とする。）</w:t>
            </w:r>
          </w:p>
          <w:p w:rsidR="00B0328D" w:rsidRPr="00F954D1" w:rsidRDefault="00B0328D" w:rsidP="00B0328D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F954D1">
              <w:rPr>
                <w:rFonts w:hint="eastAsia"/>
                <w:sz w:val="22"/>
              </w:rPr>
              <w:t>・</w:t>
            </w:r>
            <w:r w:rsidR="006220C1" w:rsidRPr="00F954D1">
              <w:rPr>
                <w:rFonts w:hint="eastAsia"/>
                <w:sz w:val="22"/>
              </w:rPr>
              <w:t>提出された</w:t>
            </w:r>
            <w:r w:rsidRPr="00F954D1">
              <w:rPr>
                <w:rFonts w:hint="eastAsia"/>
                <w:sz w:val="22"/>
              </w:rPr>
              <w:t>企画提案書等は返却しない。</w:t>
            </w:r>
          </w:p>
          <w:p w:rsidR="00B0328D" w:rsidRPr="00F954D1" w:rsidRDefault="00B0328D" w:rsidP="00B0328D">
            <w:pPr>
              <w:spacing w:line="320" w:lineRule="exact"/>
              <w:ind w:left="220" w:hangingChars="100" w:hanging="220"/>
            </w:pPr>
            <w:r w:rsidRPr="00F954D1">
              <w:rPr>
                <w:rFonts w:hint="eastAsia"/>
                <w:sz w:val="22"/>
              </w:rPr>
              <w:t>・必要に応じて追加資料の提出を求めることがある。</w:t>
            </w:r>
          </w:p>
        </w:tc>
      </w:tr>
    </w:tbl>
    <w:p w:rsidR="00A63A62" w:rsidRPr="00F954D1" w:rsidRDefault="00A63A62" w:rsidP="00C67395">
      <w:pPr>
        <w:spacing w:line="320" w:lineRule="exact"/>
      </w:pPr>
    </w:p>
    <w:p w:rsidR="00C67395" w:rsidRPr="00F954D1" w:rsidRDefault="00C67395" w:rsidP="00C67395">
      <w:pPr>
        <w:spacing w:line="320" w:lineRule="exact"/>
      </w:pPr>
      <w:r w:rsidRPr="00F954D1">
        <w:rPr>
          <w:rFonts w:hint="eastAsia"/>
        </w:rPr>
        <w:t>〇最初のページ</w:t>
      </w:r>
    </w:p>
    <w:p w:rsidR="00C67395" w:rsidRPr="00F954D1" w:rsidRDefault="00C67395" w:rsidP="00C67395">
      <w:pPr>
        <w:spacing w:line="320" w:lineRule="exact"/>
        <w:ind w:leftChars="100" w:left="240"/>
      </w:pPr>
      <w:r w:rsidRPr="00F954D1">
        <w:rPr>
          <w:rFonts w:hint="eastAsia"/>
        </w:rPr>
        <w:t>・タイトルと提案者を記載すること</w:t>
      </w:r>
    </w:p>
    <w:p w:rsidR="00C67395" w:rsidRPr="00F954D1" w:rsidRDefault="00C67395" w:rsidP="00C67395">
      <w:pPr>
        <w:spacing w:line="320" w:lineRule="exact"/>
        <w:ind w:leftChars="200" w:left="480"/>
      </w:pPr>
      <w:r w:rsidRPr="00F954D1">
        <w:rPr>
          <w:rFonts w:hint="eastAsia"/>
        </w:rPr>
        <w:t>タイトル：「</w:t>
      </w:r>
      <w:r w:rsidR="007E6737">
        <w:rPr>
          <w:rFonts w:hint="eastAsia"/>
        </w:rPr>
        <w:t>関西圏域</w:t>
      </w:r>
      <w:r w:rsidR="00960308" w:rsidRPr="00F954D1">
        <w:rPr>
          <w:rFonts w:hint="eastAsia"/>
        </w:rPr>
        <w:t>に向けた島根県産品販路開拓事業</w:t>
      </w:r>
      <w:r w:rsidRPr="00F954D1">
        <w:rPr>
          <w:rFonts w:hint="eastAsia"/>
        </w:rPr>
        <w:t>」企画提案書</w:t>
      </w:r>
    </w:p>
    <w:p w:rsidR="00C67395" w:rsidRPr="00F954D1" w:rsidRDefault="00C67395" w:rsidP="00C67395">
      <w:pPr>
        <w:spacing w:line="320" w:lineRule="exact"/>
        <w:ind w:leftChars="200" w:left="480"/>
        <w:jc w:val="left"/>
      </w:pPr>
      <w:r w:rsidRPr="00F954D1">
        <w:rPr>
          <w:rFonts w:hint="eastAsia"/>
        </w:rPr>
        <w:t>提案者：コンソーシアムの場合はすべての構成法人又は個人名を記載すること</w:t>
      </w:r>
    </w:p>
    <w:p w:rsidR="00FD74D4" w:rsidRPr="00F954D1" w:rsidRDefault="00FD74D4" w:rsidP="00A9194D"/>
    <w:p w:rsidR="00FD74D4" w:rsidRPr="00F954D1" w:rsidRDefault="00C67395" w:rsidP="00C67395">
      <w:pPr>
        <w:jc w:val="left"/>
      </w:pPr>
      <w:r w:rsidRPr="00F954D1">
        <w:rPr>
          <w:rFonts w:hint="eastAsia"/>
        </w:rPr>
        <w:t>〇</w:t>
      </w:r>
      <w:r w:rsidR="006B77CA" w:rsidRPr="00F954D1">
        <w:rPr>
          <w:rFonts w:hint="eastAsia"/>
        </w:rPr>
        <w:t>２</w:t>
      </w:r>
      <w:r w:rsidRPr="00F954D1">
        <w:rPr>
          <w:rFonts w:hint="eastAsia"/>
        </w:rPr>
        <w:t>ページ以降</w:t>
      </w:r>
    </w:p>
    <w:p w:rsidR="00C67395" w:rsidRPr="00F954D1" w:rsidRDefault="00C67395" w:rsidP="00BB4E18">
      <w:pPr>
        <w:ind w:leftChars="100" w:left="240"/>
        <w:jc w:val="left"/>
      </w:pPr>
      <w:r w:rsidRPr="00F954D1">
        <w:rPr>
          <w:rFonts w:hint="eastAsia"/>
        </w:rPr>
        <w:t>・以下</w:t>
      </w:r>
      <w:r w:rsidR="006B77CA" w:rsidRPr="00F954D1">
        <w:rPr>
          <w:rFonts w:hint="eastAsia"/>
        </w:rPr>
        <w:t>１</w:t>
      </w:r>
      <w:r w:rsidR="00ED28E6" w:rsidRPr="00F954D1">
        <w:rPr>
          <w:rFonts w:hint="eastAsia"/>
        </w:rPr>
        <w:t>～</w:t>
      </w:r>
      <w:r w:rsidR="006B77CA" w:rsidRPr="00F954D1">
        <w:rPr>
          <w:rFonts w:hint="eastAsia"/>
        </w:rPr>
        <w:t>５</w:t>
      </w:r>
      <w:r w:rsidRPr="00F954D1">
        <w:rPr>
          <w:rFonts w:hint="eastAsia"/>
        </w:rPr>
        <w:t>の内容を記載すること</w:t>
      </w:r>
      <w:r w:rsidR="00ED28E6" w:rsidRPr="00F954D1">
        <w:rPr>
          <w:rFonts w:hint="eastAsia"/>
        </w:rPr>
        <w:t>、</w:t>
      </w:r>
      <w:r w:rsidR="00C252F1" w:rsidRPr="00F954D1">
        <w:rPr>
          <w:rFonts w:hint="eastAsia"/>
        </w:rPr>
        <w:t>個別の</w:t>
      </w:r>
      <w:r w:rsidR="00ED28E6" w:rsidRPr="00F954D1">
        <w:rPr>
          <w:rFonts w:hint="eastAsia"/>
        </w:rPr>
        <w:t>記載留意点は、各項目</w:t>
      </w:r>
      <w:r w:rsidR="00C252F1" w:rsidRPr="00F954D1">
        <w:rPr>
          <w:rFonts w:hint="eastAsia"/>
        </w:rPr>
        <w:t>を参照</w:t>
      </w:r>
    </w:p>
    <w:p w:rsidR="00C67395" w:rsidRPr="00F954D1" w:rsidRDefault="00C67395" w:rsidP="00C67395">
      <w:pPr>
        <w:jc w:val="left"/>
      </w:pPr>
    </w:p>
    <w:p w:rsidR="00CD6236" w:rsidRPr="00F954D1" w:rsidRDefault="00FD74D4" w:rsidP="00B0328D">
      <w:pPr>
        <w:ind w:leftChars="100" w:left="240"/>
      </w:pPr>
      <w:r w:rsidRPr="00F954D1">
        <w:rPr>
          <w:rFonts w:hint="eastAsia"/>
        </w:rPr>
        <w:t>１．</w:t>
      </w:r>
      <w:r w:rsidR="00CD6236" w:rsidRPr="00F954D1">
        <w:rPr>
          <w:rFonts w:hint="eastAsia"/>
        </w:rPr>
        <w:t>業務</w:t>
      </w:r>
      <w:r w:rsidR="00574EF3" w:rsidRPr="00F954D1">
        <w:rPr>
          <w:rFonts w:hint="eastAsia"/>
        </w:rPr>
        <w:t>基本</w:t>
      </w:r>
      <w:r w:rsidR="00CD6236" w:rsidRPr="00F954D1">
        <w:rPr>
          <w:rFonts w:hint="eastAsia"/>
        </w:rPr>
        <w:t>方針</w:t>
      </w:r>
    </w:p>
    <w:p w:rsidR="00CD6236" w:rsidRPr="00F954D1" w:rsidRDefault="00CD6236" w:rsidP="00BB4E18">
      <w:pPr>
        <w:ind w:leftChars="200" w:left="480" w:firstLineChars="100" w:firstLine="240"/>
      </w:pPr>
      <w:r w:rsidRPr="00F954D1">
        <w:rPr>
          <w:rFonts w:hint="eastAsia"/>
        </w:rPr>
        <w:t>業務</w:t>
      </w:r>
      <w:r w:rsidR="00BB4E18" w:rsidRPr="00F954D1">
        <w:rPr>
          <w:rFonts w:hint="eastAsia"/>
        </w:rPr>
        <w:t>実施</w:t>
      </w:r>
      <w:r w:rsidRPr="00F954D1">
        <w:rPr>
          <w:rFonts w:hint="eastAsia"/>
        </w:rPr>
        <w:t>に</w:t>
      </w:r>
      <w:r w:rsidR="00BB4E18" w:rsidRPr="00F954D1">
        <w:rPr>
          <w:rFonts w:hint="eastAsia"/>
        </w:rPr>
        <w:t>おける</w:t>
      </w:r>
      <w:r w:rsidRPr="00F954D1">
        <w:rPr>
          <w:rFonts w:hint="eastAsia"/>
        </w:rPr>
        <w:t>考え方</w:t>
      </w:r>
      <w:r w:rsidR="00BB4E18" w:rsidRPr="00F954D1">
        <w:rPr>
          <w:rFonts w:hint="eastAsia"/>
        </w:rPr>
        <w:t>、</w:t>
      </w:r>
      <w:r w:rsidRPr="00F954D1">
        <w:rPr>
          <w:rFonts w:hint="eastAsia"/>
        </w:rPr>
        <w:t>方針</w:t>
      </w:r>
      <w:r w:rsidR="00BB4E18" w:rsidRPr="00F954D1">
        <w:rPr>
          <w:rFonts w:hint="eastAsia"/>
        </w:rPr>
        <w:t>など</w:t>
      </w:r>
      <w:r w:rsidRPr="00F954D1">
        <w:rPr>
          <w:rFonts w:hint="eastAsia"/>
        </w:rPr>
        <w:t>について記載</w:t>
      </w:r>
    </w:p>
    <w:p w:rsidR="00CD6236" w:rsidRPr="00F954D1" w:rsidRDefault="00CD6236" w:rsidP="00B0328D">
      <w:pPr>
        <w:ind w:leftChars="100" w:left="240"/>
      </w:pPr>
    </w:p>
    <w:p w:rsidR="002631B1" w:rsidRPr="00F954D1" w:rsidRDefault="00FD74D4" w:rsidP="00B0328D">
      <w:pPr>
        <w:ind w:leftChars="100" w:left="240"/>
      </w:pPr>
      <w:r w:rsidRPr="00F954D1">
        <w:rPr>
          <w:rFonts w:hint="eastAsia"/>
        </w:rPr>
        <w:t>２．</w:t>
      </w:r>
      <w:r w:rsidR="002631B1" w:rsidRPr="00F954D1">
        <w:t>業</w:t>
      </w:r>
      <w:r w:rsidR="001728BC" w:rsidRPr="00F954D1">
        <w:rPr>
          <w:rFonts w:hint="eastAsia"/>
        </w:rPr>
        <w:t>務</w:t>
      </w:r>
      <w:r w:rsidR="002631B1" w:rsidRPr="00F954D1">
        <w:t>内容</w:t>
      </w:r>
      <w:r w:rsidR="00E866F5" w:rsidRPr="00F954D1">
        <w:rPr>
          <w:rFonts w:hint="eastAsia"/>
        </w:rPr>
        <w:t xml:space="preserve"> </w:t>
      </w:r>
    </w:p>
    <w:p w:rsidR="00C252F1" w:rsidRPr="00F954D1" w:rsidRDefault="00C252F1" w:rsidP="00BB4E18">
      <w:pPr>
        <w:ind w:leftChars="300" w:left="720"/>
      </w:pPr>
      <w:r w:rsidRPr="00F954D1">
        <w:t>以下の業務について、実施する業務の内容を具体的</w:t>
      </w:r>
      <w:r w:rsidR="00BB4E18" w:rsidRPr="00F954D1">
        <w:rPr>
          <w:rFonts w:hint="eastAsia"/>
        </w:rPr>
        <w:t>に</w:t>
      </w:r>
      <w:r w:rsidRPr="00F954D1">
        <w:t>（</w:t>
      </w:r>
      <w:r w:rsidR="00960308" w:rsidRPr="00F954D1">
        <w:rPr>
          <w:rFonts w:hint="eastAsia"/>
        </w:rPr>
        <w:t>フェア</w:t>
      </w:r>
      <w:r w:rsidR="00960308" w:rsidRPr="00F954D1">
        <w:t>実施回数</w:t>
      </w:r>
      <w:r w:rsidR="00960308" w:rsidRPr="00F954D1">
        <w:rPr>
          <w:rFonts w:hint="eastAsia"/>
        </w:rPr>
        <w:t>や想定される店舗</w:t>
      </w:r>
      <w:r w:rsidR="00960308" w:rsidRPr="00F954D1">
        <w:t>など</w:t>
      </w:r>
      <w:r w:rsidR="00960308" w:rsidRPr="00F954D1">
        <w:rPr>
          <w:rFonts w:hint="eastAsia"/>
        </w:rPr>
        <w:t>数値や名称</w:t>
      </w:r>
      <w:r w:rsidR="00960308" w:rsidRPr="00F954D1">
        <w:t>も含む</w:t>
      </w:r>
      <w:r w:rsidRPr="00F954D1">
        <w:t>）記載</w:t>
      </w:r>
    </w:p>
    <w:p w:rsidR="00C252F1" w:rsidRPr="00F954D1" w:rsidRDefault="00C252F1" w:rsidP="00B0328D">
      <w:pPr>
        <w:ind w:leftChars="100" w:left="240"/>
      </w:pPr>
    </w:p>
    <w:p w:rsidR="002631B1" w:rsidRPr="00F954D1" w:rsidRDefault="00FD74D4" w:rsidP="00B0328D">
      <w:pPr>
        <w:ind w:leftChars="200" w:left="713" w:hangingChars="97" w:hanging="233"/>
      </w:pPr>
      <w:r w:rsidRPr="00F954D1">
        <w:rPr>
          <w:rFonts w:hint="eastAsia"/>
        </w:rPr>
        <w:t>（１）</w:t>
      </w:r>
      <w:r w:rsidR="0013787D" w:rsidRPr="00F954D1">
        <w:rPr>
          <w:rFonts w:hint="eastAsia"/>
        </w:rPr>
        <w:t>スーパーや百貨店等の小売店での</w:t>
      </w:r>
      <w:r w:rsidR="00E77B66">
        <w:rPr>
          <w:rFonts w:hint="eastAsia"/>
        </w:rPr>
        <w:t>島根フェア</w:t>
      </w:r>
      <w:r w:rsidR="0013787D" w:rsidRPr="00F954D1">
        <w:rPr>
          <w:rFonts w:hint="eastAsia"/>
        </w:rPr>
        <w:t>開催</w:t>
      </w:r>
    </w:p>
    <w:p w:rsidR="002631B1" w:rsidRPr="00F954D1" w:rsidRDefault="00330C83" w:rsidP="00C84C8D">
      <w:pPr>
        <w:ind w:leftChars="500" w:left="1200"/>
      </w:pPr>
      <w:r w:rsidRPr="00F954D1">
        <w:rPr>
          <w:rFonts w:hint="eastAsia"/>
        </w:rPr>
        <w:t>・</w:t>
      </w:r>
      <w:r w:rsidR="004F2F5E" w:rsidRPr="00F954D1">
        <w:rPr>
          <w:rFonts w:hint="eastAsia"/>
        </w:rPr>
        <w:t>どのようにフェアを実現・開催するのかについて記載</w:t>
      </w:r>
    </w:p>
    <w:p w:rsidR="002631B1" w:rsidRPr="00F954D1" w:rsidRDefault="00330C83" w:rsidP="00C84C8D">
      <w:pPr>
        <w:ind w:leftChars="500" w:left="1200"/>
      </w:pPr>
      <w:r w:rsidRPr="00F954D1">
        <w:rPr>
          <w:rFonts w:hint="eastAsia"/>
        </w:rPr>
        <w:t>・</w:t>
      </w:r>
      <w:r w:rsidR="004F2F5E" w:rsidRPr="00F954D1">
        <w:rPr>
          <w:rFonts w:hint="eastAsia"/>
        </w:rPr>
        <w:t>実施想定店舗（主な地域、店舗数、特徴）について記載</w:t>
      </w:r>
    </w:p>
    <w:p w:rsidR="00C151FE" w:rsidRPr="00F954D1" w:rsidRDefault="00C151FE" w:rsidP="00C84C8D">
      <w:pPr>
        <w:ind w:leftChars="500" w:left="1200"/>
      </w:pPr>
      <w:r w:rsidRPr="00F954D1">
        <w:rPr>
          <w:rFonts w:hint="eastAsia"/>
        </w:rPr>
        <w:t>・</w:t>
      </w:r>
      <w:r w:rsidR="00E77B66">
        <w:rPr>
          <w:rFonts w:hint="eastAsia"/>
        </w:rPr>
        <w:t>実施</w:t>
      </w:r>
      <w:r w:rsidR="004F2F5E" w:rsidRPr="00F954D1">
        <w:rPr>
          <w:rFonts w:hint="eastAsia"/>
        </w:rPr>
        <w:t>スケジュールについて記載</w:t>
      </w:r>
    </w:p>
    <w:p w:rsidR="004F2F5E" w:rsidRPr="00F954D1" w:rsidRDefault="004F2F5E" w:rsidP="00C84C8D">
      <w:pPr>
        <w:ind w:leftChars="500" w:left="1200"/>
      </w:pPr>
      <w:r w:rsidRPr="00F954D1">
        <w:rPr>
          <w:rFonts w:hint="eastAsia"/>
        </w:rPr>
        <w:t>・</w:t>
      </w:r>
      <w:r w:rsidR="00E77B66">
        <w:rPr>
          <w:rFonts w:hint="eastAsia"/>
        </w:rPr>
        <w:t>フェア実施</w:t>
      </w:r>
      <w:r w:rsidRPr="00F954D1">
        <w:rPr>
          <w:rFonts w:hint="eastAsia"/>
        </w:rPr>
        <w:t>回数について記載</w:t>
      </w:r>
    </w:p>
    <w:p w:rsidR="004F2F5E" w:rsidRPr="00F954D1" w:rsidRDefault="004F2F5E" w:rsidP="00C84C8D">
      <w:pPr>
        <w:ind w:leftChars="500" w:left="1200"/>
      </w:pPr>
      <w:r w:rsidRPr="00F954D1">
        <w:rPr>
          <w:rFonts w:hint="eastAsia"/>
        </w:rPr>
        <w:t>・仕入担当者の島根県招聘について記載</w:t>
      </w:r>
    </w:p>
    <w:p w:rsidR="004F2F5E" w:rsidRPr="00F954D1" w:rsidRDefault="004F2F5E" w:rsidP="00C84C8D">
      <w:pPr>
        <w:ind w:leftChars="500" w:left="1200"/>
      </w:pPr>
      <w:r w:rsidRPr="00F954D1">
        <w:rPr>
          <w:rFonts w:hint="eastAsia"/>
        </w:rPr>
        <w:t>・フェア終了後の継続的な取扱いへの調整について記載</w:t>
      </w:r>
    </w:p>
    <w:p w:rsidR="001728BC" w:rsidRPr="00F954D1" w:rsidRDefault="001728BC" w:rsidP="00B0328D">
      <w:pPr>
        <w:ind w:leftChars="100" w:left="240"/>
      </w:pPr>
    </w:p>
    <w:p w:rsidR="002631B1" w:rsidRPr="00F954D1" w:rsidRDefault="00FD74D4" w:rsidP="00B0328D">
      <w:pPr>
        <w:ind w:leftChars="200" w:left="480"/>
      </w:pPr>
      <w:r w:rsidRPr="00F954D1">
        <w:rPr>
          <w:rFonts w:hint="eastAsia"/>
        </w:rPr>
        <w:t>（２）</w:t>
      </w:r>
      <w:r w:rsidR="0013787D" w:rsidRPr="00F954D1">
        <w:rPr>
          <w:rFonts w:hint="eastAsia"/>
        </w:rPr>
        <w:t>飲食店でのフェアの開催</w:t>
      </w:r>
    </w:p>
    <w:p w:rsidR="002631B1" w:rsidRPr="00F954D1" w:rsidRDefault="00330C83" w:rsidP="00C84C8D">
      <w:pPr>
        <w:ind w:leftChars="500" w:left="1200"/>
      </w:pPr>
      <w:r w:rsidRPr="00F954D1">
        <w:rPr>
          <w:rFonts w:hint="eastAsia"/>
        </w:rPr>
        <w:t>・</w:t>
      </w:r>
      <w:r w:rsidR="00B05177" w:rsidRPr="00F954D1">
        <w:rPr>
          <w:rFonts w:hint="eastAsia"/>
        </w:rPr>
        <w:t>どのようにフェアを実現・開催するのかについて記載</w:t>
      </w:r>
    </w:p>
    <w:p w:rsidR="002631B1" w:rsidRPr="00F954D1" w:rsidRDefault="00330C83" w:rsidP="00C84C8D">
      <w:pPr>
        <w:ind w:leftChars="500" w:left="1440" w:hangingChars="100" w:hanging="240"/>
      </w:pPr>
      <w:r w:rsidRPr="00F954D1">
        <w:rPr>
          <w:rFonts w:hint="eastAsia"/>
        </w:rPr>
        <w:t>・</w:t>
      </w:r>
      <w:r w:rsidR="00B05177" w:rsidRPr="00F954D1">
        <w:rPr>
          <w:rFonts w:hint="eastAsia"/>
        </w:rPr>
        <w:t>実施想定店舗（主な地域、店舗数、特徴）及び「縁結び美味しまね認証店」への打診</w:t>
      </w:r>
      <w:r w:rsidR="00BB4E18" w:rsidRPr="00F954D1">
        <w:rPr>
          <w:rFonts w:hint="eastAsia"/>
        </w:rPr>
        <w:t>について</w:t>
      </w:r>
      <w:r w:rsidR="00B05177" w:rsidRPr="00F954D1">
        <w:rPr>
          <w:rFonts w:hint="eastAsia"/>
        </w:rPr>
        <w:t>記載</w:t>
      </w:r>
    </w:p>
    <w:p w:rsidR="00C252F1" w:rsidRPr="00F954D1" w:rsidRDefault="00C252F1" w:rsidP="00C84C8D">
      <w:pPr>
        <w:ind w:leftChars="500" w:left="1200"/>
      </w:pPr>
      <w:r w:rsidRPr="00F954D1">
        <w:rPr>
          <w:rFonts w:hint="eastAsia"/>
        </w:rPr>
        <w:t>・</w:t>
      </w:r>
      <w:r w:rsidR="00E77B66">
        <w:rPr>
          <w:rFonts w:hint="eastAsia"/>
        </w:rPr>
        <w:t>実施</w:t>
      </w:r>
      <w:r w:rsidR="00D4654D" w:rsidRPr="00F954D1">
        <w:rPr>
          <w:rFonts w:hint="eastAsia"/>
        </w:rPr>
        <w:t>スケジュールについて記載</w:t>
      </w:r>
    </w:p>
    <w:p w:rsidR="00D4654D" w:rsidRPr="00F954D1" w:rsidRDefault="00D4654D" w:rsidP="00C84C8D">
      <w:pPr>
        <w:ind w:leftChars="500" w:left="1200"/>
      </w:pPr>
      <w:r w:rsidRPr="00F954D1">
        <w:rPr>
          <w:rFonts w:hint="eastAsia"/>
        </w:rPr>
        <w:t>・</w:t>
      </w:r>
      <w:r w:rsidR="00E77B66">
        <w:rPr>
          <w:rFonts w:hint="eastAsia"/>
        </w:rPr>
        <w:t>フェア実施</w:t>
      </w:r>
      <w:r w:rsidRPr="00F954D1">
        <w:rPr>
          <w:rFonts w:hint="eastAsia"/>
        </w:rPr>
        <w:t>回数について記載</w:t>
      </w:r>
    </w:p>
    <w:p w:rsidR="003D4965" w:rsidRPr="00F954D1" w:rsidRDefault="003D4965" w:rsidP="003D4965">
      <w:pPr>
        <w:ind w:leftChars="500" w:left="1200"/>
      </w:pPr>
      <w:r w:rsidRPr="00F954D1">
        <w:rPr>
          <w:rFonts w:hint="eastAsia"/>
        </w:rPr>
        <w:t>・仕入担当者の島根県招聘について記載</w:t>
      </w:r>
    </w:p>
    <w:p w:rsidR="00D4654D" w:rsidRPr="00F954D1" w:rsidRDefault="00D4654D" w:rsidP="00C84C8D">
      <w:pPr>
        <w:ind w:leftChars="500" w:left="1200"/>
      </w:pPr>
      <w:r w:rsidRPr="00F954D1">
        <w:rPr>
          <w:rFonts w:hint="eastAsia"/>
        </w:rPr>
        <w:t>・フェア終了後の継続的な取扱いへの調整について記載</w:t>
      </w:r>
    </w:p>
    <w:p w:rsidR="001728BC" w:rsidRPr="00F954D1" w:rsidRDefault="001728BC" w:rsidP="00B0328D">
      <w:pPr>
        <w:ind w:leftChars="100" w:left="240"/>
      </w:pPr>
    </w:p>
    <w:p w:rsidR="002631B1" w:rsidRPr="00F954D1" w:rsidRDefault="00FD74D4" w:rsidP="00B0328D">
      <w:pPr>
        <w:ind w:leftChars="200" w:left="480"/>
      </w:pPr>
      <w:r w:rsidRPr="00F954D1">
        <w:rPr>
          <w:rFonts w:hint="eastAsia"/>
        </w:rPr>
        <w:t>（３）</w:t>
      </w:r>
      <w:r w:rsidR="0013787D" w:rsidRPr="00F954D1">
        <w:rPr>
          <w:rFonts w:hint="eastAsia"/>
        </w:rPr>
        <w:t>広報宣伝</w:t>
      </w:r>
    </w:p>
    <w:p w:rsidR="002631B1" w:rsidRPr="00F954D1" w:rsidRDefault="00330C83" w:rsidP="00E7189D">
      <w:pPr>
        <w:ind w:leftChars="500" w:left="1440" w:hangingChars="100" w:hanging="240"/>
      </w:pPr>
      <w:r w:rsidRPr="00F954D1">
        <w:rPr>
          <w:rFonts w:hint="eastAsia"/>
        </w:rPr>
        <w:t>・</w:t>
      </w:r>
      <w:r w:rsidR="00D13BEB">
        <w:rPr>
          <w:rFonts w:hint="eastAsia"/>
        </w:rPr>
        <w:t>島根県が運営する</w:t>
      </w:r>
      <w:r w:rsidR="00E7189D" w:rsidRPr="00F954D1">
        <w:rPr>
          <w:rFonts w:hint="eastAsia"/>
        </w:rPr>
        <w:t>県産品紹介サイト「しまねの伝統工芸と食いいものしまね」</w:t>
      </w:r>
      <w:r w:rsidR="00F954D1" w:rsidRPr="00F954D1">
        <w:rPr>
          <w:rFonts w:hint="eastAsia"/>
        </w:rPr>
        <w:t>と連動したフェアの</w:t>
      </w:r>
      <w:r w:rsidR="00E7189D" w:rsidRPr="00F954D1">
        <w:rPr>
          <w:rFonts w:hint="eastAsia"/>
        </w:rPr>
        <w:t>広報宣伝</w:t>
      </w:r>
      <w:r w:rsidR="00F954D1" w:rsidRPr="00F954D1">
        <w:rPr>
          <w:rFonts w:hint="eastAsia"/>
        </w:rPr>
        <w:t>、県産品の認知度向上につながる告知・販売促進企画</w:t>
      </w:r>
      <w:r w:rsidR="00E7189D" w:rsidRPr="00F954D1">
        <w:rPr>
          <w:rFonts w:hint="eastAsia"/>
        </w:rPr>
        <w:t>について記載</w:t>
      </w:r>
    </w:p>
    <w:p w:rsidR="0061054A" w:rsidRPr="00F954D1" w:rsidRDefault="0061054A" w:rsidP="00B0328D">
      <w:pPr>
        <w:ind w:leftChars="100" w:left="240"/>
      </w:pPr>
    </w:p>
    <w:p w:rsidR="002631B1" w:rsidRPr="00F954D1" w:rsidRDefault="00FD74D4" w:rsidP="00795F52">
      <w:pPr>
        <w:ind w:leftChars="200" w:left="1164" w:rightChars="-107" w:right="-257" w:hangingChars="285" w:hanging="684"/>
      </w:pPr>
      <w:r w:rsidRPr="00F954D1">
        <w:rPr>
          <w:rFonts w:hint="eastAsia"/>
        </w:rPr>
        <w:t>（４）</w:t>
      </w:r>
      <w:r w:rsidR="002631B1" w:rsidRPr="00F954D1">
        <w:t>業務に関する追</w:t>
      </w:r>
      <w:r w:rsidR="00E866F5" w:rsidRPr="00F954D1">
        <w:rPr>
          <w:rFonts w:hint="eastAsia"/>
        </w:rPr>
        <w:t>加</w:t>
      </w:r>
      <w:r w:rsidR="002631B1" w:rsidRPr="00F954D1">
        <w:t>提案</w:t>
      </w:r>
    </w:p>
    <w:p w:rsidR="002631B1" w:rsidRPr="00F954D1" w:rsidRDefault="00330C83" w:rsidP="001C70F1">
      <w:pPr>
        <w:ind w:leftChars="500" w:left="1440" w:hangingChars="100" w:hanging="240"/>
      </w:pPr>
      <w:r w:rsidRPr="00F954D1">
        <w:rPr>
          <w:rFonts w:hint="eastAsia"/>
        </w:rPr>
        <w:t>・</w:t>
      </w:r>
      <w:r w:rsidR="00D64BB6" w:rsidRPr="00F954D1">
        <w:rPr>
          <w:rFonts w:hint="eastAsia"/>
        </w:rPr>
        <w:t>フェアの実施、県産品の認知度向上につながる効果的な追加提案があれば記載（追加提案であることがわかるよう明記すること）</w:t>
      </w:r>
    </w:p>
    <w:p w:rsidR="00CD6236" w:rsidRPr="00F954D1" w:rsidRDefault="00CD6236" w:rsidP="00B0328D">
      <w:pPr>
        <w:ind w:leftChars="100" w:left="240"/>
      </w:pPr>
    </w:p>
    <w:p w:rsidR="00CD6236" w:rsidRPr="00F954D1" w:rsidRDefault="00FD74D4" w:rsidP="00B0328D">
      <w:pPr>
        <w:ind w:leftChars="100" w:left="240"/>
      </w:pPr>
      <w:r w:rsidRPr="00F954D1">
        <w:rPr>
          <w:rFonts w:hint="eastAsia"/>
        </w:rPr>
        <w:t xml:space="preserve">３　</w:t>
      </w:r>
      <w:r w:rsidR="00CD6236" w:rsidRPr="00F954D1">
        <w:t>業</w:t>
      </w:r>
      <w:r w:rsidR="00CD6236" w:rsidRPr="00F954D1">
        <w:rPr>
          <w:rFonts w:hint="eastAsia"/>
        </w:rPr>
        <w:t>務</w:t>
      </w:r>
      <w:r w:rsidR="00CD6236" w:rsidRPr="00F954D1">
        <w:t>遂行体制</w:t>
      </w:r>
    </w:p>
    <w:p w:rsidR="00CD6236" w:rsidRPr="00F954D1" w:rsidRDefault="00330C83" w:rsidP="00D71083">
      <w:pPr>
        <w:ind w:leftChars="400" w:left="977" w:hangingChars="7" w:hanging="17"/>
      </w:pPr>
      <w:r w:rsidRPr="00F954D1">
        <w:rPr>
          <w:rFonts w:hint="eastAsia"/>
        </w:rPr>
        <w:t>・</w:t>
      </w:r>
      <w:r w:rsidR="00C67395" w:rsidRPr="00F954D1">
        <w:rPr>
          <w:rFonts w:hint="eastAsia"/>
        </w:rPr>
        <w:t>業務実施体制について</w:t>
      </w:r>
      <w:r w:rsidRPr="00F954D1">
        <w:rPr>
          <w:rFonts w:hint="eastAsia"/>
        </w:rPr>
        <w:t>、図を用いて記載</w:t>
      </w:r>
    </w:p>
    <w:p w:rsidR="00CD6236" w:rsidRPr="00F954D1" w:rsidRDefault="00330C83" w:rsidP="00D71083">
      <w:pPr>
        <w:ind w:leftChars="400" w:left="977" w:hangingChars="7" w:hanging="17"/>
      </w:pPr>
      <w:r w:rsidRPr="00F954D1">
        <w:rPr>
          <w:rFonts w:hint="eastAsia"/>
        </w:rPr>
        <w:t>・指揮命令系統や担当業務などを明らかにすること</w:t>
      </w:r>
    </w:p>
    <w:p w:rsidR="001C70F1" w:rsidRPr="00F954D1" w:rsidRDefault="002835D2" w:rsidP="00D71083">
      <w:pPr>
        <w:ind w:leftChars="400" w:left="1168" w:hangingChars="88" w:hanging="208"/>
        <w:rPr>
          <w:spacing w:val="-2"/>
        </w:rPr>
      </w:pPr>
      <w:r>
        <w:rPr>
          <w:rFonts w:hint="eastAsia"/>
          <w:spacing w:val="-2"/>
        </w:rPr>
        <w:t>・業務を実施する上で有効な島根県内及び関西圏域</w:t>
      </w:r>
      <w:bookmarkStart w:id="0" w:name="_GoBack"/>
      <w:bookmarkEnd w:id="0"/>
      <w:r w:rsidR="001C70F1" w:rsidRPr="00F954D1">
        <w:rPr>
          <w:rFonts w:hint="eastAsia"/>
          <w:spacing w:val="-2"/>
        </w:rPr>
        <w:t>での人的・拠点的ネットワーク</w:t>
      </w:r>
      <w:r w:rsidR="00D71083" w:rsidRPr="00F954D1">
        <w:rPr>
          <w:rFonts w:hint="eastAsia"/>
          <w:spacing w:val="-2"/>
        </w:rPr>
        <w:t>について記載</w:t>
      </w:r>
    </w:p>
    <w:p w:rsidR="00330C83" w:rsidRPr="00F954D1" w:rsidRDefault="00330C83" w:rsidP="00330C83">
      <w:pPr>
        <w:ind w:leftChars="300" w:left="720"/>
      </w:pPr>
    </w:p>
    <w:p w:rsidR="00CD6236" w:rsidRPr="00F954D1" w:rsidRDefault="00FD74D4" w:rsidP="00B0328D">
      <w:pPr>
        <w:ind w:leftChars="100" w:left="240"/>
      </w:pPr>
      <w:r w:rsidRPr="00F954D1">
        <w:rPr>
          <w:rFonts w:hint="eastAsia"/>
        </w:rPr>
        <w:t xml:space="preserve">４　</w:t>
      </w:r>
      <w:r w:rsidR="00CD6236" w:rsidRPr="00F954D1">
        <w:t>業務担当</w:t>
      </w:r>
      <w:r w:rsidR="00CD6236" w:rsidRPr="00F954D1">
        <w:rPr>
          <w:rFonts w:hint="eastAsia"/>
        </w:rPr>
        <w:t>者</w:t>
      </w:r>
    </w:p>
    <w:p w:rsidR="00330C83" w:rsidRPr="00F954D1" w:rsidRDefault="00330C83" w:rsidP="00F5521F">
      <w:pPr>
        <w:ind w:leftChars="393" w:left="960" w:hangingChars="7" w:hanging="17"/>
      </w:pPr>
      <w:r w:rsidRPr="00F954D1">
        <w:rPr>
          <w:rFonts w:hint="eastAsia"/>
        </w:rPr>
        <w:t>・</w:t>
      </w:r>
      <w:r w:rsidR="00CD6236" w:rsidRPr="00F954D1">
        <w:rPr>
          <w:rFonts w:hint="eastAsia"/>
        </w:rPr>
        <w:t>本業務を担当する者の</w:t>
      </w:r>
      <w:r w:rsidR="005311DF" w:rsidRPr="00F954D1">
        <w:rPr>
          <w:rFonts w:hint="eastAsia"/>
        </w:rPr>
        <w:t>氏名、肩書、</w:t>
      </w:r>
      <w:r w:rsidR="00CD6236" w:rsidRPr="00F954D1">
        <w:t>経歴</w:t>
      </w:r>
      <w:r w:rsidR="005311DF" w:rsidRPr="00F954D1">
        <w:rPr>
          <w:rFonts w:hint="eastAsia"/>
        </w:rPr>
        <w:t>など</w:t>
      </w:r>
      <w:r w:rsidR="00CD6236" w:rsidRPr="00F954D1">
        <w:t>を記載</w:t>
      </w:r>
    </w:p>
    <w:p w:rsidR="00E866F5" w:rsidRPr="00F954D1" w:rsidRDefault="00E866F5" w:rsidP="00B0328D">
      <w:pPr>
        <w:ind w:leftChars="100" w:left="240"/>
      </w:pPr>
    </w:p>
    <w:p w:rsidR="002631B1" w:rsidRPr="00F954D1" w:rsidRDefault="006B77CA" w:rsidP="00B0328D">
      <w:pPr>
        <w:ind w:leftChars="100" w:left="240"/>
      </w:pPr>
      <w:r w:rsidRPr="00F954D1">
        <w:rPr>
          <w:rFonts w:hint="eastAsia"/>
        </w:rPr>
        <w:t>５</w:t>
      </w:r>
      <w:r w:rsidR="00795F52" w:rsidRPr="00F954D1">
        <w:rPr>
          <w:rFonts w:hint="eastAsia"/>
        </w:rPr>
        <w:t xml:space="preserve">　</w:t>
      </w:r>
      <w:r w:rsidR="002631B1" w:rsidRPr="00F954D1">
        <w:rPr>
          <w:rFonts w:hint="eastAsia"/>
        </w:rPr>
        <w:t>予算</w:t>
      </w:r>
    </w:p>
    <w:p w:rsidR="00E866F5" w:rsidRPr="00F954D1" w:rsidRDefault="00330C83" w:rsidP="004A29E8">
      <w:pPr>
        <w:ind w:leftChars="400" w:left="960"/>
      </w:pPr>
      <w:r w:rsidRPr="00F954D1">
        <w:rPr>
          <w:rFonts w:hint="eastAsia"/>
        </w:rPr>
        <w:t>・</w:t>
      </w:r>
      <w:r w:rsidR="00EC2DF0" w:rsidRPr="00F954D1">
        <w:rPr>
          <w:rFonts w:hint="eastAsia"/>
        </w:rPr>
        <w:t>提案する企画内容の実施に係る一切の経費を見込んで</w:t>
      </w:r>
      <w:r w:rsidR="002631B1" w:rsidRPr="00F954D1">
        <w:rPr>
          <w:rFonts w:hint="eastAsia"/>
        </w:rPr>
        <w:t>記載</w:t>
      </w:r>
    </w:p>
    <w:p w:rsidR="00EC2DF0" w:rsidRPr="00F954D1" w:rsidRDefault="00EC2DF0" w:rsidP="004A29E8">
      <w:pPr>
        <w:ind w:leftChars="400" w:left="960"/>
      </w:pPr>
      <w:r w:rsidRPr="00F954D1">
        <w:rPr>
          <w:rFonts w:hint="eastAsia"/>
        </w:rPr>
        <w:t>・可能な限りそれぞれの積算根拠を示すこと</w:t>
      </w:r>
    </w:p>
    <w:p w:rsidR="008151C8" w:rsidRDefault="008151C8" w:rsidP="004A29E8">
      <w:pPr>
        <w:ind w:leftChars="400" w:left="960"/>
      </w:pPr>
      <w:r w:rsidRPr="00F954D1">
        <w:rPr>
          <w:rFonts w:hint="eastAsia"/>
        </w:rPr>
        <w:t>・見積書の提出でも可</w:t>
      </w:r>
      <w:r w:rsidR="00EC19E4">
        <w:rPr>
          <w:rFonts w:hint="eastAsia"/>
        </w:rPr>
        <w:t>とする</w:t>
      </w:r>
    </w:p>
    <w:sectPr w:rsidR="008151C8" w:rsidSect="00FD74D4">
      <w:pgSz w:w="11906" w:h="16838" w:code="9"/>
      <w:pgMar w:top="1080" w:right="1418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1E" w:rsidRDefault="004A191E" w:rsidP="00B566A9">
      <w:pPr>
        <w:spacing w:line="240" w:lineRule="auto"/>
      </w:pPr>
      <w:r>
        <w:separator/>
      </w:r>
    </w:p>
  </w:endnote>
  <w:endnote w:type="continuationSeparator" w:id="0">
    <w:p w:rsidR="004A191E" w:rsidRDefault="004A191E" w:rsidP="00B56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1E" w:rsidRDefault="004A191E" w:rsidP="00B566A9">
      <w:pPr>
        <w:spacing w:line="240" w:lineRule="auto"/>
      </w:pPr>
      <w:r>
        <w:separator/>
      </w:r>
    </w:p>
  </w:footnote>
  <w:footnote w:type="continuationSeparator" w:id="0">
    <w:p w:rsidR="004A191E" w:rsidRDefault="004A191E" w:rsidP="00B566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B1"/>
    <w:rsid w:val="00036424"/>
    <w:rsid w:val="00065533"/>
    <w:rsid w:val="000C31C6"/>
    <w:rsid w:val="0013787D"/>
    <w:rsid w:val="001728BC"/>
    <w:rsid w:val="001C70F1"/>
    <w:rsid w:val="001F2417"/>
    <w:rsid w:val="00227095"/>
    <w:rsid w:val="002442C1"/>
    <w:rsid w:val="002631B1"/>
    <w:rsid w:val="002835D2"/>
    <w:rsid w:val="00330C83"/>
    <w:rsid w:val="003745B8"/>
    <w:rsid w:val="003D4965"/>
    <w:rsid w:val="003D4B89"/>
    <w:rsid w:val="00410552"/>
    <w:rsid w:val="00422DA4"/>
    <w:rsid w:val="004A191E"/>
    <w:rsid w:val="004A29E8"/>
    <w:rsid w:val="004B48CD"/>
    <w:rsid w:val="004F2F5E"/>
    <w:rsid w:val="005113C2"/>
    <w:rsid w:val="005311DF"/>
    <w:rsid w:val="00574EF3"/>
    <w:rsid w:val="005E2C76"/>
    <w:rsid w:val="005F4462"/>
    <w:rsid w:val="0061054A"/>
    <w:rsid w:val="006220C1"/>
    <w:rsid w:val="006333A0"/>
    <w:rsid w:val="006B77CA"/>
    <w:rsid w:val="006F1840"/>
    <w:rsid w:val="00722368"/>
    <w:rsid w:val="00795F52"/>
    <w:rsid w:val="007E6737"/>
    <w:rsid w:val="008151C8"/>
    <w:rsid w:val="0082661B"/>
    <w:rsid w:val="008B2DF0"/>
    <w:rsid w:val="008C03C1"/>
    <w:rsid w:val="008C32D6"/>
    <w:rsid w:val="008F4A32"/>
    <w:rsid w:val="00960308"/>
    <w:rsid w:val="00964F08"/>
    <w:rsid w:val="00966DA4"/>
    <w:rsid w:val="009D7AE4"/>
    <w:rsid w:val="00A129E4"/>
    <w:rsid w:val="00A63A62"/>
    <w:rsid w:val="00A84EA5"/>
    <w:rsid w:val="00A9194D"/>
    <w:rsid w:val="00A92777"/>
    <w:rsid w:val="00B0328D"/>
    <w:rsid w:val="00B05177"/>
    <w:rsid w:val="00B566A9"/>
    <w:rsid w:val="00BB4E18"/>
    <w:rsid w:val="00C151FE"/>
    <w:rsid w:val="00C252F1"/>
    <w:rsid w:val="00C67395"/>
    <w:rsid w:val="00C84C8D"/>
    <w:rsid w:val="00CA230B"/>
    <w:rsid w:val="00CD3FA0"/>
    <w:rsid w:val="00CD6236"/>
    <w:rsid w:val="00CF2BDC"/>
    <w:rsid w:val="00D13BEB"/>
    <w:rsid w:val="00D30C3D"/>
    <w:rsid w:val="00D346DA"/>
    <w:rsid w:val="00D4654D"/>
    <w:rsid w:val="00D64BB6"/>
    <w:rsid w:val="00D71083"/>
    <w:rsid w:val="00DA76DE"/>
    <w:rsid w:val="00E50BA8"/>
    <w:rsid w:val="00E7189D"/>
    <w:rsid w:val="00E72E43"/>
    <w:rsid w:val="00E77B66"/>
    <w:rsid w:val="00E866F5"/>
    <w:rsid w:val="00EC19E4"/>
    <w:rsid w:val="00EC2DF0"/>
    <w:rsid w:val="00EC6A17"/>
    <w:rsid w:val="00ED28E6"/>
    <w:rsid w:val="00F1687F"/>
    <w:rsid w:val="00F5521F"/>
    <w:rsid w:val="00F954D1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42D441"/>
  <w15:chartTrackingRefBased/>
  <w15:docId w15:val="{4BE9DEF3-CA25-4269-9A60-28D0529D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6A9"/>
  </w:style>
  <w:style w:type="paragraph" w:styleId="a5">
    <w:name w:val="footer"/>
    <w:basedOn w:val="a"/>
    <w:link w:val="a6"/>
    <w:uiPriority w:val="99"/>
    <w:unhideWhenUsed/>
    <w:rsid w:val="00B56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6A9"/>
  </w:style>
  <w:style w:type="paragraph" w:styleId="a7">
    <w:name w:val="Balloon Text"/>
    <w:basedOn w:val="a"/>
    <w:link w:val="a8"/>
    <w:uiPriority w:val="99"/>
    <w:semiHidden/>
    <w:unhideWhenUsed/>
    <w:rsid w:val="00CD62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2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032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cp:lastPrinted>2024-12-25T07:32:00Z</cp:lastPrinted>
  <dcterms:created xsi:type="dcterms:W3CDTF">2023-02-07T06:27:00Z</dcterms:created>
  <dcterms:modified xsi:type="dcterms:W3CDTF">2025-02-09T01:20:00Z</dcterms:modified>
</cp:coreProperties>
</file>