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BC" w:rsidRDefault="004339BC" w:rsidP="004339BC">
      <w:pPr>
        <w:jc w:val="center"/>
        <w:rPr>
          <w:b/>
          <w:sz w:val="28"/>
          <w:szCs w:val="28"/>
        </w:rPr>
      </w:pPr>
      <w:r w:rsidRPr="00A94CC2">
        <w:rPr>
          <w:rFonts w:hint="eastAsia"/>
          <w:b/>
          <w:sz w:val="28"/>
          <w:szCs w:val="28"/>
        </w:rPr>
        <w:t>有機農産物県内消費拡大情報発信業務委託仕様書</w:t>
      </w:r>
    </w:p>
    <w:p w:rsidR="00A94CC2" w:rsidRPr="00A94CC2" w:rsidRDefault="00A94CC2" w:rsidP="004339BC">
      <w:pPr>
        <w:jc w:val="center"/>
        <w:rPr>
          <w:b/>
          <w:sz w:val="28"/>
          <w:szCs w:val="28"/>
        </w:rPr>
      </w:pPr>
    </w:p>
    <w:p w:rsidR="00746855" w:rsidRPr="00A774B8" w:rsidRDefault="004339BC" w:rsidP="004339BC">
      <w:pPr>
        <w:rPr>
          <w:b/>
          <w:sz w:val="28"/>
          <w:szCs w:val="28"/>
        </w:rPr>
      </w:pPr>
      <w:r w:rsidRPr="00A774B8">
        <w:rPr>
          <w:rFonts w:hint="eastAsia"/>
          <w:b/>
          <w:sz w:val="28"/>
          <w:szCs w:val="28"/>
        </w:rPr>
        <w:t>１</w:t>
      </w:r>
      <w:r w:rsidR="00746855" w:rsidRPr="00A774B8">
        <w:rPr>
          <w:rFonts w:hint="eastAsia"/>
          <w:b/>
          <w:sz w:val="28"/>
          <w:szCs w:val="28"/>
        </w:rPr>
        <w:t xml:space="preserve">　委託業務名</w:t>
      </w:r>
    </w:p>
    <w:p w:rsidR="00746855" w:rsidRPr="000E3DEE" w:rsidRDefault="00746855" w:rsidP="004339BC">
      <w:pPr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 xml:space="preserve">　</w:t>
      </w:r>
      <w:r w:rsidR="004339BC" w:rsidRPr="000E3DEE">
        <w:rPr>
          <w:rFonts w:hint="eastAsia"/>
          <w:sz w:val="24"/>
          <w:szCs w:val="24"/>
        </w:rPr>
        <w:t xml:space="preserve">　</w:t>
      </w:r>
      <w:r w:rsidRPr="000E3DEE">
        <w:rPr>
          <w:rFonts w:hint="eastAsia"/>
          <w:sz w:val="24"/>
          <w:szCs w:val="24"/>
        </w:rPr>
        <w:t>有機農産物県内消費拡大情報発信業務</w:t>
      </w:r>
    </w:p>
    <w:p w:rsidR="00746855" w:rsidRPr="000E3DEE" w:rsidRDefault="00746855" w:rsidP="004339BC">
      <w:pPr>
        <w:rPr>
          <w:sz w:val="24"/>
          <w:szCs w:val="24"/>
        </w:rPr>
      </w:pPr>
    </w:p>
    <w:p w:rsidR="004339BC" w:rsidRPr="00A774B8" w:rsidRDefault="00746855" w:rsidP="004339BC">
      <w:pPr>
        <w:rPr>
          <w:b/>
          <w:sz w:val="28"/>
          <w:szCs w:val="28"/>
        </w:rPr>
      </w:pPr>
      <w:r w:rsidRPr="00A774B8">
        <w:rPr>
          <w:rFonts w:hint="eastAsia"/>
          <w:b/>
          <w:sz w:val="28"/>
          <w:szCs w:val="28"/>
        </w:rPr>
        <w:t xml:space="preserve">２　</w:t>
      </w:r>
      <w:r w:rsidR="004339BC" w:rsidRPr="00A774B8">
        <w:rPr>
          <w:rFonts w:hint="eastAsia"/>
          <w:b/>
          <w:sz w:val="28"/>
          <w:szCs w:val="28"/>
        </w:rPr>
        <w:t>業務の目的</w:t>
      </w:r>
    </w:p>
    <w:p w:rsidR="002B1A2A" w:rsidRPr="000E3DEE" w:rsidRDefault="00285C9B" w:rsidP="00285C9B">
      <w:pPr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 xml:space="preserve">　島根県では、</w:t>
      </w:r>
      <w:r w:rsidR="002B1A2A" w:rsidRPr="000E3DEE">
        <w:rPr>
          <w:rFonts w:hint="eastAsia"/>
          <w:sz w:val="24"/>
          <w:szCs w:val="24"/>
        </w:rPr>
        <w:t>豊かな自然や立地条件を生かし、持続可能な農業生産・農村生活を将来にわたって実現することを目指し、有機農業をはじめとした循環型農業の普及・定着や担い手の育成、「環境にやさしい農業や農産物」の販売拡大・</w:t>
      </w:r>
      <w:r w:rsidR="002B1A2A" w:rsidRPr="000E3DEE">
        <w:rPr>
          <w:rFonts w:hint="eastAsia"/>
          <w:sz w:val="24"/>
          <w:szCs w:val="24"/>
        </w:rPr>
        <w:t>PR</w:t>
      </w:r>
      <w:r w:rsidR="002B1A2A" w:rsidRPr="000E3DEE">
        <w:rPr>
          <w:rFonts w:hint="eastAsia"/>
          <w:sz w:val="24"/>
          <w:szCs w:val="24"/>
        </w:rPr>
        <w:t>に取り組んでい</w:t>
      </w:r>
      <w:r w:rsidR="00F85BAE" w:rsidRPr="000E3DEE">
        <w:rPr>
          <w:rFonts w:hint="eastAsia"/>
          <w:sz w:val="24"/>
          <w:szCs w:val="24"/>
        </w:rPr>
        <w:t>る</w:t>
      </w:r>
      <w:r w:rsidR="002B1A2A" w:rsidRPr="000E3DEE">
        <w:rPr>
          <w:rFonts w:hint="eastAsia"/>
          <w:sz w:val="24"/>
          <w:szCs w:val="24"/>
        </w:rPr>
        <w:t>。</w:t>
      </w:r>
    </w:p>
    <w:p w:rsidR="00A13C42" w:rsidRDefault="002B1A2A" w:rsidP="000E3DEE">
      <w:pPr>
        <w:ind w:firstLineChars="100" w:firstLine="24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食の安全・安心や環境保全への関心が高まる中、消費者の有機農産物へのニーズは高ま</w:t>
      </w:r>
      <w:r w:rsidR="00F85BAE" w:rsidRPr="000E3DEE">
        <w:rPr>
          <w:rFonts w:hint="eastAsia"/>
          <w:sz w:val="24"/>
          <w:szCs w:val="24"/>
        </w:rPr>
        <w:t>って</w:t>
      </w:r>
      <w:r w:rsidR="00A13C42">
        <w:rPr>
          <w:rFonts w:hint="eastAsia"/>
          <w:sz w:val="24"/>
          <w:szCs w:val="24"/>
        </w:rPr>
        <w:t>おり、効果的な情報発信が求められている。</w:t>
      </w:r>
    </w:p>
    <w:p w:rsidR="000D54B1" w:rsidRPr="000E3DEE" w:rsidRDefault="002B1A2A" w:rsidP="00355563">
      <w:pPr>
        <w:ind w:firstLineChars="100" w:firstLine="24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そこで、</w:t>
      </w:r>
      <w:r w:rsidR="00933D2E">
        <w:rPr>
          <w:rFonts w:hint="eastAsia"/>
          <w:sz w:val="24"/>
          <w:szCs w:val="24"/>
        </w:rPr>
        <w:t>心も身体も大きく成長し、食の体験が将来の食生活に大きな影響を与える</w:t>
      </w:r>
      <w:r w:rsidR="00F50A24">
        <w:rPr>
          <w:rFonts w:hint="eastAsia"/>
          <w:sz w:val="24"/>
          <w:szCs w:val="24"/>
        </w:rPr>
        <w:t>時期である</w:t>
      </w:r>
      <w:r w:rsidR="008B1F39" w:rsidRPr="000E3DEE">
        <w:rPr>
          <w:rFonts w:hint="eastAsia"/>
          <w:sz w:val="24"/>
          <w:szCs w:val="24"/>
        </w:rPr>
        <w:t>「</w:t>
      </w:r>
      <w:r w:rsidR="002E272D">
        <w:rPr>
          <w:rFonts w:hint="eastAsia"/>
          <w:b/>
          <w:sz w:val="24"/>
          <w:szCs w:val="24"/>
        </w:rPr>
        <w:t>小学生</w:t>
      </w:r>
      <w:r w:rsidR="00F50A24" w:rsidRPr="00B307CE">
        <w:rPr>
          <w:rFonts w:hint="eastAsia"/>
          <w:b/>
          <w:sz w:val="24"/>
          <w:szCs w:val="24"/>
        </w:rPr>
        <w:t>の子供</w:t>
      </w:r>
      <w:r w:rsidR="00943551" w:rsidRPr="00B307CE">
        <w:rPr>
          <w:rFonts w:hint="eastAsia"/>
          <w:b/>
          <w:sz w:val="24"/>
          <w:szCs w:val="24"/>
        </w:rPr>
        <w:t>を持つ</w:t>
      </w:r>
      <w:r w:rsidR="002E272D">
        <w:rPr>
          <w:rFonts w:hint="eastAsia"/>
          <w:b/>
          <w:sz w:val="24"/>
          <w:szCs w:val="24"/>
        </w:rPr>
        <w:t>保護者</w:t>
      </w:r>
      <w:r w:rsidR="008B1F39" w:rsidRPr="000E3DEE">
        <w:rPr>
          <w:rFonts w:hint="eastAsia"/>
          <w:sz w:val="24"/>
          <w:szCs w:val="24"/>
        </w:rPr>
        <w:t>」</w:t>
      </w:r>
      <w:r w:rsidR="00941F19">
        <w:rPr>
          <w:rFonts w:hint="eastAsia"/>
          <w:sz w:val="24"/>
          <w:szCs w:val="24"/>
        </w:rPr>
        <w:t>を主な</w:t>
      </w:r>
      <w:r w:rsidR="003E0F42" w:rsidRPr="000E3DEE">
        <w:rPr>
          <w:rFonts w:hint="eastAsia"/>
          <w:sz w:val="24"/>
          <w:szCs w:val="24"/>
        </w:rPr>
        <w:t>ターゲット</w:t>
      </w:r>
      <w:r w:rsidR="00941F19">
        <w:rPr>
          <w:rFonts w:hint="eastAsia"/>
          <w:sz w:val="24"/>
          <w:szCs w:val="24"/>
        </w:rPr>
        <w:t>とし、</w:t>
      </w:r>
      <w:bookmarkStart w:id="0" w:name="_GoBack"/>
      <w:bookmarkEnd w:id="0"/>
      <w:r w:rsidRPr="000E3DEE">
        <w:rPr>
          <w:rFonts w:hint="eastAsia"/>
          <w:sz w:val="24"/>
          <w:szCs w:val="24"/>
        </w:rPr>
        <w:t>有機農業や有機農産物等について理解</w:t>
      </w:r>
      <w:r w:rsidR="0011488B" w:rsidRPr="000E3DEE">
        <w:rPr>
          <w:rFonts w:hint="eastAsia"/>
          <w:sz w:val="24"/>
          <w:szCs w:val="24"/>
        </w:rPr>
        <w:t>を深めてもらい、</w:t>
      </w:r>
      <w:r w:rsidR="0092570D" w:rsidRPr="000E3DEE">
        <w:rPr>
          <w:rFonts w:hint="eastAsia"/>
          <w:sz w:val="24"/>
          <w:szCs w:val="24"/>
        </w:rPr>
        <w:t>今後の</w:t>
      </w:r>
      <w:r w:rsidR="0011488B" w:rsidRPr="000E3DEE">
        <w:rPr>
          <w:rFonts w:hint="eastAsia"/>
          <w:sz w:val="24"/>
          <w:szCs w:val="24"/>
        </w:rPr>
        <w:t>購入</w:t>
      </w:r>
      <w:r w:rsidR="0092570D" w:rsidRPr="000E3DEE">
        <w:rPr>
          <w:rFonts w:hint="eastAsia"/>
          <w:sz w:val="24"/>
          <w:szCs w:val="24"/>
        </w:rPr>
        <w:t>・利用促進に</w:t>
      </w:r>
      <w:r w:rsidR="0011488B" w:rsidRPr="000E3DEE">
        <w:rPr>
          <w:rFonts w:hint="eastAsia"/>
          <w:sz w:val="24"/>
          <w:szCs w:val="24"/>
        </w:rPr>
        <w:t>つな</w:t>
      </w:r>
      <w:r w:rsidR="000D54B1" w:rsidRPr="000E3DEE">
        <w:rPr>
          <w:rFonts w:hint="eastAsia"/>
          <w:sz w:val="24"/>
          <w:szCs w:val="24"/>
        </w:rPr>
        <w:t>げることを目的とする。</w:t>
      </w:r>
    </w:p>
    <w:p w:rsidR="00804B17" w:rsidRPr="000E3DEE" w:rsidRDefault="00804B17" w:rsidP="004339BC">
      <w:pPr>
        <w:rPr>
          <w:sz w:val="24"/>
          <w:szCs w:val="24"/>
        </w:rPr>
      </w:pPr>
    </w:p>
    <w:p w:rsidR="004339BC" w:rsidRPr="00A774B8" w:rsidRDefault="004C7C21" w:rsidP="004339BC">
      <w:pPr>
        <w:rPr>
          <w:b/>
          <w:sz w:val="28"/>
          <w:szCs w:val="28"/>
        </w:rPr>
      </w:pPr>
      <w:r w:rsidRPr="00A774B8">
        <w:rPr>
          <w:rFonts w:hint="eastAsia"/>
          <w:b/>
          <w:sz w:val="28"/>
          <w:szCs w:val="28"/>
        </w:rPr>
        <w:t>３</w:t>
      </w:r>
      <w:r w:rsidR="004339BC" w:rsidRPr="00A774B8">
        <w:rPr>
          <w:rFonts w:hint="eastAsia"/>
          <w:b/>
          <w:sz w:val="28"/>
          <w:szCs w:val="28"/>
        </w:rPr>
        <w:t xml:space="preserve">　業務の内容</w:t>
      </w:r>
    </w:p>
    <w:p w:rsidR="004339BC" w:rsidRPr="000E3DEE" w:rsidRDefault="00030BA6" w:rsidP="004339BC">
      <w:pPr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 xml:space="preserve">　</w:t>
      </w:r>
      <w:r w:rsidR="00692360" w:rsidRPr="000E3DEE">
        <w:rPr>
          <w:rFonts w:hint="eastAsia"/>
          <w:sz w:val="24"/>
          <w:szCs w:val="24"/>
        </w:rPr>
        <w:t>下記の</w:t>
      </w:r>
      <w:r w:rsidR="0092570D" w:rsidRPr="000E3DEE">
        <w:rPr>
          <w:rFonts w:hint="eastAsia"/>
          <w:sz w:val="24"/>
          <w:szCs w:val="24"/>
        </w:rPr>
        <w:t>（１）～（</w:t>
      </w:r>
      <w:r w:rsidR="00833A94">
        <w:rPr>
          <w:rFonts w:hint="eastAsia"/>
          <w:sz w:val="24"/>
          <w:szCs w:val="24"/>
        </w:rPr>
        <w:t>５</w:t>
      </w:r>
      <w:r w:rsidR="0092570D" w:rsidRPr="000E3DEE">
        <w:rPr>
          <w:rFonts w:hint="eastAsia"/>
          <w:sz w:val="24"/>
          <w:szCs w:val="24"/>
        </w:rPr>
        <w:t>）</w:t>
      </w:r>
      <w:r w:rsidR="00692360" w:rsidRPr="000E3DEE">
        <w:rPr>
          <w:rFonts w:hint="eastAsia"/>
          <w:sz w:val="24"/>
          <w:szCs w:val="24"/>
        </w:rPr>
        <w:t>について、</w:t>
      </w:r>
      <w:r w:rsidR="004339BC" w:rsidRPr="000E3DEE">
        <w:rPr>
          <w:rFonts w:hint="eastAsia"/>
          <w:sz w:val="24"/>
          <w:szCs w:val="24"/>
        </w:rPr>
        <w:t>企画・提案し、県との具体的な打合せ</w:t>
      </w:r>
      <w:r w:rsidR="00A75490" w:rsidRPr="000E3DEE">
        <w:rPr>
          <w:rFonts w:hint="eastAsia"/>
          <w:sz w:val="24"/>
          <w:szCs w:val="24"/>
        </w:rPr>
        <w:t>・</w:t>
      </w:r>
      <w:r w:rsidR="004339BC" w:rsidRPr="000E3DEE">
        <w:rPr>
          <w:rFonts w:hint="eastAsia"/>
          <w:sz w:val="24"/>
          <w:szCs w:val="24"/>
        </w:rPr>
        <w:t>協議を行った</w:t>
      </w:r>
      <w:r w:rsidR="00933D2E">
        <w:rPr>
          <w:rFonts w:hint="eastAsia"/>
          <w:sz w:val="24"/>
          <w:szCs w:val="24"/>
        </w:rPr>
        <w:t>うえ</w:t>
      </w:r>
      <w:r w:rsidR="004339BC" w:rsidRPr="000E3DEE">
        <w:rPr>
          <w:rFonts w:hint="eastAsia"/>
          <w:sz w:val="24"/>
          <w:szCs w:val="24"/>
        </w:rPr>
        <w:t>で実施する。</w:t>
      </w:r>
    </w:p>
    <w:p w:rsidR="006F7359" w:rsidRPr="00A774B8" w:rsidRDefault="006F7359" w:rsidP="006F7359">
      <w:pPr>
        <w:rPr>
          <w:sz w:val="28"/>
          <w:szCs w:val="28"/>
        </w:rPr>
      </w:pPr>
      <w:r w:rsidRPr="00A774B8">
        <w:rPr>
          <w:rFonts w:hint="eastAsia"/>
          <w:sz w:val="28"/>
          <w:szCs w:val="28"/>
        </w:rPr>
        <w:t>（１）有機農産物等についての効果的な</w:t>
      </w:r>
      <w:r w:rsidR="00943094" w:rsidRPr="00A774B8">
        <w:rPr>
          <w:rFonts w:hint="eastAsia"/>
          <w:sz w:val="28"/>
          <w:szCs w:val="28"/>
        </w:rPr>
        <w:t>情報発信</w:t>
      </w:r>
    </w:p>
    <w:p w:rsidR="006F7359" w:rsidRDefault="006F7359" w:rsidP="006F7359">
      <w:pPr>
        <w:ind w:leftChars="200" w:left="660" w:hangingChars="100" w:hanging="24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・身近な</w:t>
      </w:r>
      <w:r w:rsidR="00F50A24">
        <w:rPr>
          <w:rFonts w:hint="eastAsia"/>
          <w:sz w:val="24"/>
          <w:szCs w:val="24"/>
        </w:rPr>
        <w:t>食</w:t>
      </w:r>
      <w:r w:rsidRPr="000E3DEE">
        <w:rPr>
          <w:rFonts w:hint="eastAsia"/>
          <w:sz w:val="24"/>
          <w:szCs w:val="24"/>
        </w:rPr>
        <w:t>を通じて有機農産物についての理解促進、認知度向上を図り、家庭消費における利用拡大につながる効果的な</w:t>
      </w:r>
      <w:r w:rsidR="00943094">
        <w:rPr>
          <w:rFonts w:hint="eastAsia"/>
          <w:sz w:val="24"/>
          <w:szCs w:val="24"/>
        </w:rPr>
        <w:t>情報発信</w:t>
      </w:r>
      <w:r w:rsidRPr="000E3DEE">
        <w:rPr>
          <w:rFonts w:hint="eastAsia"/>
          <w:sz w:val="24"/>
          <w:szCs w:val="24"/>
        </w:rPr>
        <w:t>を実施すること。</w:t>
      </w:r>
    </w:p>
    <w:p w:rsidR="006F7359" w:rsidRPr="006F7359" w:rsidRDefault="006F7359" w:rsidP="00271C20">
      <w:pPr>
        <w:ind w:leftChars="127" w:left="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（ターゲットへ訴求するための内容・</w:t>
      </w:r>
      <w:r w:rsidR="00271C20">
        <w:rPr>
          <w:rFonts w:hint="eastAsia"/>
          <w:sz w:val="24"/>
          <w:szCs w:val="24"/>
        </w:rPr>
        <w:t>方法</w:t>
      </w:r>
      <w:r>
        <w:rPr>
          <w:rFonts w:hint="eastAsia"/>
          <w:sz w:val="24"/>
          <w:szCs w:val="24"/>
        </w:rPr>
        <w:t>について</w:t>
      </w:r>
      <w:r w:rsidR="00271C20">
        <w:rPr>
          <w:rFonts w:hint="eastAsia"/>
          <w:sz w:val="24"/>
          <w:szCs w:val="24"/>
        </w:rPr>
        <w:t>具体的に</w:t>
      </w:r>
      <w:r>
        <w:rPr>
          <w:rFonts w:hint="eastAsia"/>
          <w:sz w:val="24"/>
          <w:szCs w:val="24"/>
        </w:rPr>
        <w:t>提案すること）</w:t>
      </w:r>
    </w:p>
    <w:p w:rsidR="006F7359" w:rsidRDefault="006F7359" w:rsidP="00FC7AA6"/>
    <w:p w:rsidR="00825EDD" w:rsidRPr="00A774B8" w:rsidRDefault="00825EDD" w:rsidP="00825EDD">
      <w:pPr>
        <w:rPr>
          <w:sz w:val="28"/>
          <w:szCs w:val="28"/>
        </w:rPr>
      </w:pPr>
      <w:r w:rsidRPr="00A774B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２</w:t>
      </w:r>
      <w:r w:rsidRPr="00A774B8">
        <w:rPr>
          <w:rFonts w:hint="eastAsia"/>
          <w:sz w:val="28"/>
          <w:szCs w:val="28"/>
        </w:rPr>
        <w:t>）</w:t>
      </w:r>
      <w:r w:rsidR="00933D2E">
        <w:rPr>
          <w:rFonts w:hint="eastAsia"/>
          <w:sz w:val="28"/>
          <w:szCs w:val="28"/>
        </w:rPr>
        <w:t>有機農業体験</w:t>
      </w:r>
      <w:r w:rsidRPr="00A774B8">
        <w:rPr>
          <w:rFonts w:hint="eastAsia"/>
          <w:sz w:val="28"/>
          <w:szCs w:val="28"/>
        </w:rPr>
        <w:t>イベントの実施</w:t>
      </w:r>
    </w:p>
    <w:p w:rsidR="00825EDD" w:rsidRPr="002C3D60" w:rsidRDefault="00825EDD" w:rsidP="00941F19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33D2E">
        <w:rPr>
          <w:rFonts w:hint="eastAsia"/>
          <w:b/>
          <w:sz w:val="24"/>
          <w:szCs w:val="24"/>
        </w:rPr>
        <w:t>小学生</w:t>
      </w:r>
      <w:r w:rsidR="00933D2E" w:rsidRPr="00B307CE">
        <w:rPr>
          <w:rFonts w:hint="eastAsia"/>
          <w:b/>
          <w:sz w:val="24"/>
          <w:szCs w:val="24"/>
        </w:rPr>
        <w:t>の子供を持つ</w:t>
      </w:r>
      <w:r w:rsidR="00933D2E">
        <w:rPr>
          <w:rFonts w:hint="eastAsia"/>
          <w:b/>
          <w:sz w:val="24"/>
          <w:szCs w:val="24"/>
        </w:rPr>
        <w:t>保護者</w:t>
      </w:r>
      <w:r w:rsidRPr="00DB697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主な</w:t>
      </w:r>
      <w:r w:rsidRPr="00DB6978">
        <w:rPr>
          <w:rFonts w:hint="eastAsia"/>
          <w:sz w:val="24"/>
          <w:szCs w:val="24"/>
        </w:rPr>
        <w:t>対象とし</w:t>
      </w:r>
      <w:r w:rsidR="00E103F6">
        <w:rPr>
          <w:rFonts w:hint="eastAsia"/>
          <w:sz w:val="24"/>
          <w:szCs w:val="24"/>
        </w:rPr>
        <w:t>、</w:t>
      </w:r>
      <w:r w:rsidR="00933D2E">
        <w:rPr>
          <w:rFonts w:hint="eastAsia"/>
          <w:sz w:val="24"/>
          <w:szCs w:val="24"/>
        </w:rPr>
        <w:t>親子で有機農業や</w:t>
      </w:r>
      <w:r w:rsidR="00E103F6">
        <w:rPr>
          <w:rFonts w:hint="eastAsia"/>
          <w:sz w:val="24"/>
          <w:szCs w:val="24"/>
        </w:rPr>
        <w:t>有機農産物の理解促進につながる</w:t>
      </w:r>
      <w:r w:rsidR="00933D2E">
        <w:rPr>
          <w:rFonts w:hint="eastAsia"/>
          <w:sz w:val="24"/>
          <w:szCs w:val="24"/>
        </w:rPr>
        <w:t>五感を使って</w:t>
      </w:r>
      <w:r w:rsidR="00355563">
        <w:rPr>
          <w:rFonts w:hint="eastAsia"/>
          <w:sz w:val="24"/>
          <w:szCs w:val="24"/>
        </w:rPr>
        <w:t>楽しく</w:t>
      </w:r>
      <w:r w:rsidR="00933D2E">
        <w:rPr>
          <w:rFonts w:hint="eastAsia"/>
          <w:sz w:val="24"/>
          <w:szCs w:val="24"/>
        </w:rPr>
        <w:t>体験できる</w:t>
      </w:r>
      <w:r w:rsidR="00355563">
        <w:rPr>
          <w:rFonts w:hint="eastAsia"/>
          <w:sz w:val="24"/>
          <w:szCs w:val="24"/>
        </w:rPr>
        <w:t>有機農業体験</w:t>
      </w:r>
      <w:r w:rsidR="00E103F6">
        <w:rPr>
          <w:rFonts w:hint="eastAsia"/>
          <w:sz w:val="24"/>
          <w:szCs w:val="24"/>
        </w:rPr>
        <w:t>イベント（</w:t>
      </w:r>
      <w:r w:rsidR="00933D2E">
        <w:rPr>
          <w:rFonts w:hint="eastAsia"/>
          <w:sz w:val="24"/>
          <w:szCs w:val="24"/>
        </w:rPr>
        <w:t>農業</w:t>
      </w:r>
      <w:r>
        <w:rPr>
          <w:rFonts w:hint="eastAsia"/>
          <w:sz w:val="24"/>
          <w:szCs w:val="24"/>
        </w:rPr>
        <w:t>体験・</w:t>
      </w:r>
      <w:r w:rsidR="00941F19">
        <w:rPr>
          <w:rFonts w:hint="eastAsia"/>
          <w:sz w:val="24"/>
          <w:szCs w:val="24"/>
        </w:rPr>
        <w:t>試食タイム</w:t>
      </w:r>
      <w:r>
        <w:rPr>
          <w:rFonts w:hint="eastAsia"/>
          <w:sz w:val="24"/>
          <w:szCs w:val="24"/>
        </w:rPr>
        <w:t>など）を実施すること。</w:t>
      </w:r>
    </w:p>
    <w:p w:rsidR="00825EDD" w:rsidRPr="00825EDD" w:rsidRDefault="00825EDD" w:rsidP="00FC7AA6">
      <w:pPr>
        <w:rPr>
          <w:sz w:val="28"/>
          <w:szCs w:val="28"/>
        </w:rPr>
      </w:pPr>
    </w:p>
    <w:p w:rsidR="00FC7AA6" w:rsidRPr="00A774B8" w:rsidRDefault="00FC7AA6" w:rsidP="00FC7AA6">
      <w:pPr>
        <w:rPr>
          <w:sz w:val="28"/>
          <w:szCs w:val="28"/>
        </w:rPr>
      </w:pPr>
      <w:r w:rsidRPr="00A774B8">
        <w:rPr>
          <w:rFonts w:hint="eastAsia"/>
          <w:sz w:val="28"/>
          <w:szCs w:val="28"/>
        </w:rPr>
        <w:lastRenderedPageBreak/>
        <w:t>（</w:t>
      </w:r>
      <w:r w:rsidR="00825EDD">
        <w:rPr>
          <w:rFonts w:hint="eastAsia"/>
          <w:sz w:val="28"/>
          <w:szCs w:val="28"/>
        </w:rPr>
        <w:t>３</w:t>
      </w:r>
      <w:r w:rsidRPr="00A774B8">
        <w:rPr>
          <w:rFonts w:hint="eastAsia"/>
          <w:sz w:val="28"/>
          <w:szCs w:val="28"/>
        </w:rPr>
        <w:t>）</w:t>
      </w:r>
      <w:r w:rsidR="000E1790" w:rsidRPr="00A774B8">
        <w:rPr>
          <w:rFonts w:hint="eastAsia"/>
          <w:sz w:val="28"/>
          <w:szCs w:val="28"/>
        </w:rPr>
        <w:t>ＰＲ</w:t>
      </w:r>
      <w:r w:rsidRPr="00A774B8">
        <w:rPr>
          <w:rFonts w:hint="eastAsia"/>
          <w:sz w:val="28"/>
          <w:szCs w:val="28"/>
        </w:rPr>
        <w:t>キャンペーンの実施</w:t>
      </w:r>
    </w:p>
    <w:p w:rsidR="00943551" w:rsidRDefault="00FC7AA6" w:rsidP="002C3D60">
      <w:pPr>
        <w:ind w:leftChars="200" w:left="660" w:hangingChars="100" w:hanging="240"/>
        <w:rPr>
          <w:sz w:val="24"/>
          <w:szCs w:val="24"/>
        </w:rPr>
      </w:pPr>
      <w:r w:rsidRPr="002C3D60">
        <w:rPr>
          <w:rFonts w:hint="eastAsia"/>
          <w:sz w:val="24"/>
          <w:szCs w:val="24"/>
        </w:rPr>
        <w:t>・有機農産物の認知度向上、購買につなげるた</w:t>
      </w:r>
      <w:r w:rsidR="005D79A1">
        <w:rPr>
          <w:rFonts w:hint="eastAsia"/>
          <w:sz w:val="24"/>
          <w:szCs w:val="24"/>
        </w:rPr>
        <w:t>め、有機農産物等を取り扱う販売店と連携したＰＲ</w:t>
      </w:r>
      <w:r w:rsidRPr="002C3D60">
        <w:rPr>
          <w:rFonts w:hint="eastAsia"/>
          <w:sz w:val="24"/>
          <w:szCs w:val="24"/>
        </w:rPr>
        <w:t>キャンペーンを実施すること。</w:t>
      </w:r>
    </w:p>
    <w:p w:rsidR="00DB6978" w:rsidRPr="002C3D60" w:rsidRDefault="00DB6978" w:rsidP="00E103F6">
      <w:pPr>
        <w:ind w:firstLineChars="200" w:firstLine="480"/>
        <w:rPr>
          <w:sz w:val="24"/>
          <w:szCs w:val="24"/>
        </w:rPr>
      </w:pPr>
      <w:r w:rsidRPr="002C3D6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県内小売店、直売所等から募集し県内全域を対象とした取組とすること</w:t>
      </w:r>
      <w:r w:rsidR="00E103F6">
        <w:rPr>
          <w:rFonts w:hint="eastAsia"/>
          <w:sz w:val="24"/>
          <w:szCs w:val="24"/>
        </w:rPr>
        <w:t>。</w:t>
      </w:r>
      <w:r w:rsidRPr="002C3D60">
        <w:rPr>
          <w:rFonts w:hint="eastAsia"/>
          <w:sz w:val="24"/>
          <w:szCs w:val="24"/>
        </w:rPr>
        <w:t>）</w:t>
      </w:r>
    </w:p>
    <w:p w:rsidR="00621CC4" w:rsidRDefault="00E103F6" w:rsidP="00F15F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15FF5">
        <w:rPr>
          <w:rFonts w:hint="eastAsia"/>
          <w:sz w:val="24"/>
          <w:szCs w:val="24"/>
        </w:rPr>
        <w:t>店頭で有機・エコ農産物をＰＲする販促資材を</w:t>
      </w:r>
      <w:r w:rsidRPr="00E103F6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すること</w:t>
      </w:r>
      <w:r w:rsidRPr="00E103F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:rsidR="0020410B" w:rsidRPr="00621CC4" w:rsidRDefault="0020410B" w:rsidP="00E103F6">
      <w:pPr>
        <w:ind w:firstLineChars="200" w:firstLine="480"/>
        <w:rPr>
          <w:sz w:val="24"/>
          <w:szCs w:val="24"/>
        </w:rPr>
      </w:pPr>
    </w:p>
    <w:p w:rsidR="0011488B" w:rsidRPr="00A774B8" w:rsidRDefault="00621CC4" w:rsidP="00A75490">
      <w:pPr>
        <w:rPr>
          <w:sz w:val="28"/>
          <w:szCs w:val="28"/>
        </w:rPr>
      </w:pPr>
      <w:r w:rsidRPr="00A774B8">
        <w:rPr>
          <w:rFonts w:hint="eastAsia"/>
          <w:sz w:val="28"/>
          <w:szCs w:val="28"/>
        </w:rPr>
        <w:t>（４）</w:t>
      </w:r>
      <w:r w:rsidR="00146263" w:rsidRPr="00A774B8">
        <w:rPr>
          <w:rFonts w:hint="eastAsia"/>
          <w:sz w:val="28"/>
          <w:szCs w:val="28"/>
        </w:rPr>
        <w:t>島根県有機農業グループ公式</w:t>
      </w:r>
      <w:r w:rsidR="00A774B8">
        <w:rPr>
          <w:rFonts w:hint="eastAsia"/>
          <w:sz w:val="28"/>
          <w:szCs w:val="28"/>
        </w:rPr>
        <w:t>Facebook</w:t>
      </w:r>
      <w:r w:rsidR="00EC03EB" w:rsidRPr="00A774B8">
        <w:rPr>
          <w:rFonts w:hint="eastAsia"/>
          <w:sz w:val="28"/>
          <w:szCs w:val="28"/>
        </w:rPr>
        <w:t>を活用した情報発信</w:t>
      </w:r>
    </w:p>
    <w:p w:rsidR="000209E1" w:rsidRDefault="00EC03EB" w:rsidP="00A774B8">
      <w:pPr>
        <w:ind w:left="960" w:hangingChars="400" w:hanging="96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 xml:space="preserve">  </w:t>
      </w:r>
      <w:r w:rsidR="00A75490" w:rsidRPr="000E3DEE">
        <w:rPr>
          <w:rFonts w:hint="eastAsia"/>
          <w:sz w:val="24"/>
          <w:szCs w:val="24"/>
        </w:rPr>
        <w:t xml:space="preserve">　</w:t>
      </w:r>
      <w:r w:rsidR="00943094">
        <w:rPr>
          <w:rFonts w:hint="eastAsia"/>
          <w:sz w:val="24"/>
          <w:szCs w:val="24"/>
        </w:rPr>
        <w:t>・</w:t>
      </w:r>
      <w:r w:rsidR="00146263" w:rsidRPr="000E3DEE">
        <w:rPr>
          <w:rFonts w:hint="eastAsia"/>
          <w:sz w:val="24"/>
          <w:szCs w:val="24"/>
        </w:rPr>
        <w:t>公式</w:t>
      </w:r>
      <w:r w:rsidR="00A774B8">
        <w:rPr>
          <w:rFonts w:hint="eastAsia"/>
          <w:sz w:val="24"/>
          <w:szCs w:val="24"/>
        </w:rPr>
        <w:t>Facebook</w:t>
      </w:r>
      <w:r w:rsidR="00146263" w:rsidRPr="000E3DEE">
        <w:rPr>
          <w:rFonts w:hint="eastAsia"/>
          <w:sz w:val="24"/>
          <w:szCs w:val="24"/>
        </w:rPr>
        <w:t>「島根県有機農業グループ」において、</w:t>
      </w:r>
      <w:r w:rsidR="000209E1">
        <w:rPr>
          <w:rFonts w:hint="eastAsia"/>
          <w:sz w:val="24"/>
          <w:szCs w:val="24"/>
        </w:rPr>
        <w:t>有機農業・</w:t>
      </w:r>
      <w:r w:rsidR="000D54B1" w:rsidRPr="000E3DEE">
        <w:rPr>
          <w:rFonts w:hint="eastAsia"/>
          <w:sz w:val="24"/>
          <w:szCs w:val="24"/>
        </w:rPr>
        <w:t>有機農</w:t>
      </w:r>
    </w:p>
    <w:p w:rsidR="00943094" w:rsidRDefault="000D54B1" w:rsidP="00A774B8">
      <w:pPr>
        <w:ind w:leftChars="300" w:left="870" w:hangingChars="100" w:hanging="24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産物についての理解促進、認知度向上を図り、家庭消費における利用拡大</w:t>
      </w:r>
    </w:p>
    <w:p w:rsidR="000209E1" w:rsidRDefault="000D54B1" w:rsidP="00943094">
      <w:pPr>
        <w:ind w:leftChars="300" w:left="870" w:hangingChars="100" w:hanging="24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につながる</w:t>
      </w:r>
      <w:r w:rsidR="008F3AC7" w:rsidRPr="000E3DEE">
        <w:rPr>
          <w:rFonts w:hint="eastAsia"/>
          <w:sz w:val="24"/>
          <w:szCs w:val="24"/>
        </w:rPr>
        <w:t>情報をタイムリーに</w:t>
      </w:r>
      <w:r w:rsidRPr="000E3DEE">
        <w:rPr>
          <w:rFonts w:hint="eastAsia"/>
          <w:sz w:val="24"/>
          <w:szCs w:val="24"/>
        </w:rPr>
        <w:t>情報発信</w:t>
      </w:r>
      <w:r w:rsidR="008F3AC7" w:rsidRPr="000E3DEE">
        <w:rPr>
          <w:rFonts w:hint="eastAsia"/>
          <w:sz w:val="24"/>
          <w:szCs w:val="24"/>
        </w:rPr>
        <w:t>すること</w:t>
      </w:r>
      <w:r w:rsidRPr="000E3DEE">
        <w:rPr>
          <w:rFonts w:hint="eastAsia"/>
          <w:sz w:val="24"/>
          <w:szCs w:val="24"/>
        </w:rPr>
        <w:t>。</w:t>
      </w:r>
    </w:p>
    <w:p w:rsidR="000209E1" w:rsidRPr="000E3DEE" w:rsidRDefault="00E1651C" w:rsidP="000209E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209E1">
        <w:rPr>
          <w:rFonts w:hint="eastAsia"/>
          <w:sz w:val="24"/>
          <w:szCs w:val="24"/>
        </w:rPr>
        <w:t>テーマ・内容について具体的に提案すること。（契約期間中</w:t>
      </w:r>
      <w:r w:rsidR="000209E1">
        <w:rPr>
          <w:rFonts w:hint="eastAsia"/>
          <w:sz w:val="24"/>
          <w:szCs w:val="24"/>
        </w:rPr>
        <w:t>24</w:t>
      </w:r>
      <w:r w:rsidR="000209E1">
        <w:rPr>
          <w:rFonts w:hint="eastAsia"/>
          <w:sz w:val="24"/>
          <w:szCs w:val="24"/>
        </w:rPr>
        <w:t>回以上））</w:t>
      </w:r>
    </w:p>
    <w:p w:rsidR="00473648" w:rsidRPr="000E3DEE" w:rsidRDefault="00473648" w:rsidP="000E3DEE">
      <w:pPr>
        <w:ind w:firstLineChars="300" w:firstLine="72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※</w:t>
      </w:r>
      <w:r w:rsidR="000209E1">
        <w:rPr>
          <w:rFonts w:hint="eastAsia"/>
          <w:sz w:val="24"/>
          <w:szCs w:val="24"/>
        </w:rPr>
        <w:t>なお、</w:t>
      </w:r>
      <w:r w:rsidRPr="000E3DEE">
        <w:rPr>
          <w:rFonts w:hint="eastAsia"/>
          <w:sz w:val="24"/>
          <w:szCs w:val="24"/>
        </w:rPr>
        <w:t>契約終了後も継続して閲覧が可能とすること。</w:t>
      </w:r>
    </w:p>
    <w:p w:rsidR="00D770E3" w:rsidRDefault="00D770E3" w:rsidP="00C068F2">
      <w:pPr>
        <w:rPr>
          <w:sz w:val="24"/>
          <w:szCs w:val="24"/>
        </w:rPr>
      </w:pPr>
    </w:p>
    <w:p w:rsidR="00A249A1" w:rsidRDefault="00A249A1" w:rsidP="00C068F2">
      <w:pPr>
        <w:rPr>
          <w:sz w:val="28"/>
          <w:szCs w:val="28"/>
        </w:rPr>
      </w:pPr>
      <w:r w:rsidRPr="00A774B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５</w:t>
      </w:r>
      <w:r w:rsidRPr="00A774B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その他</w:t>
      </w:r>
    </w:p>
    <w:p w:rsidR="00A249A1" w:rsidRDefault="00A249A1" w:rsidP="00C068F2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="008341D1">
        <w:rPr>
          <w:rFonts w:hint="eastAsia"/>
          <w:sz w:val="24"/>
          <w:szCs w:val="24"/>
        </w:rPr>
        <w:t>・得意分野を生かした自由提案</w:t>
      </w:r>
    </w:p>
    <w:p w:rsidR="008341D1" w:rsidRPr="00C068F2" w:rsidRDefault="008341D1" w:rsidP="00C068F2">
      <w:pPr>
        <w:rPr>
          <w:sz w:val="24"/>
          <w:szCs w:val="24"/>
        </w:rPr>
      </w:pPr>
    </w:p>
    <w:p w:rsidR="0089193C" w:rsidRPr="00A774B8" w:rsidRDefault="004C7C21" w:rsidP="004339BC">
      <w:pPr>
        <w:rPr>
          <w:b/>
          <w:sz w:val="28"/>
          <w:szCs w:val="28"/>
        </w:rPr>
      </w:pPr>
      <w:r w:rsidRPr="00A774B8">
        <w:rPr>
          <w:rFonts w:hint="eastAsia"/>
          <w:b/>
          <w:sz w:val="28"/>
          <w:szCs w:val="28"/>
        </w:rPr>
        <w:t>４</w:t>
      </w:r>
      <w:r w:rsidR="0089193C" w:rsidRPr="00A774B8">
        <w:rPr>
          <w:rFonts w:hint="eastAsia"/>
          <w:b/>
          <w:sz w:val="28"/>
          <w:szCs w:val="28"/>
        </w:rPr>
        <w:t xml:space="preserve">　業務の報告</w:t>
      </w:r>
    </w:p>
    <w:p w:rsidR="0043489F" w:rsidRPr="000E3DEE" w:rsidRDefault="0043489F" w:rsidP="0043489F">
      <w:pPr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 xml:space="preserve">　本委託業務完了後、</w:t>
      </w:r>
      <w:r w:rsidRPr="000E3DEE">
        <w:rPr>
          <w:rFonts w:hint="eastAsia"/>
          <w:sz w:val="24"/>
          <w:szCs w:val="24"/>
        </w:rPr>
        <w:t>15</w:t>
      </w:r>
      <w:r w:rsidRPr="000E3DEE">
        <w:rPr>
          <w:rFonts w:hint="eastAsia"/>
          <w:sz w:val="24"/>
          <w:szCs w:val="24"/>
        </w:rPr>
        <w:t>日以内に以下の書類等を提出すること。</w:t>
      </w:r>
    </w:p>
    <w:p w:rsidR="0043489F" w:rsidRPr="000E3DEE" w:rsidRDefault="0043489F" w:rsidP="0043489F">
      <w:pPr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（１）委託業務完了報告書</w:t>
      </w:r>
    </w:p>
    <w:p w:rsidR="0043489F" w:rsidRPr="000E3DEE" w:rsidRDefault="0043489F" w:rsidP="0043489F">
      <w:pPr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（２）成果報告書（以下の事項を記載したもの）</w:t>
      </w:r>
    </w:p>
    <w:p w:rsidR="0043489F" w:rsidRPr="000E3DEE" w:rsidRDefault="0043489F" w:rsidP="008439F1">
      <w:pPr>
        <w:ind w:firstLineChars="200" w:firstLine="48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①委託業務の実施期間</w:t>
      </w:r>
    </w:p>
    <w:p w:rsidR="000B7EFC" w:rsidRDefault="0043489F" w:rsidP="008439F1">
      <w:pPr>
        <w:ind w:firstLineChars="200" w:firstLine="48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②</w:t>
      </w:r>
      <w:r w:rsidR="000B7EFC">
        <w:rPr>
          <w:rFonts w:hint="eastAsia"/>
          <w:sz w:val="24"/>
          <w:szCs w:val="24"/>
        </w:rPr>
        <w:t>実施内容と成果</w:t>
      </w:r>
    </w:p>
    <w:p w:rsidR="000B7EFC" w:rsidRPr="000E3DEE" w:rsidRDefault="000B7EFC" w:rsidP="008439F1">
      <w:pPr>
        <w:ind w:firstLineChars="200" w:firstLine="48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>③今後の企画立案に役立てるための考察</w:t>
      </w:r>
    </w:p>
    <w:p w:rsidR="000B7EFC" w:rsidRPr="000B7EFC" w:rsidRDefault="000B7EFC" w:rsidP="000B7E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8439F1">
        <w:rPr>
          <w:rFonts w:hint="eastAsia"/>
          <w:sz w:val="24"/>
          <w:szCs w:val="24"/>
        </w:rPr>
        <w:t>実施経費内訳書</w:t>
      </w:r>
    </w:p>
    <w:p w:rsidR="008439F1" w:rsidRDefault="008439F1" w:rsidP="008439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（４）その他</w:t>
      </w:r>
    </w:p>
    <w:p w:rsidR="005371F8" w:rsidRPr="000E3DEE" w:rsidRDefault="0043489F" w:rsidP="000E3DEE">
      <w:pPr>
        <w:ind w:left="720" w:hangingChars="300" w:hanging="72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 xml:space="preserve">　　</w:t>
      </w:r>
      <w:r w:rsidR="005371F8" w:rsidRPr="000E3DEE">
        <w:rPr>
          <w:rFonts w:hint="eastAsia"/>
          <w:sz w:val="24"/>
          <w:szCs w:val="24"/>
        </w:rPr>
        <w:t>・本業務により作成した物品、映像媒体については</w:t>
      </w:r>
      <w:r w:rsidR="005371F8" w:rsidRPr="000E3DEE">
        <w:rPr>
          <w:rFonts w:hint="eastAsia"/>
          <w:sz w:val="24"/>
          <w:szCs w:val="24"/>
        </w:rPr>
        <w:t>DVD</w:t>
      </w:r>
      <w:r w:rsidR="005371F8" w:rsidRPr="000E3DEE">
        <w:rPr>
          <w:rFonts w:hint="eastAsia"/>
          <w:sz w:val="24"/>
          <w:szCs w:val="24"/>
        </w:rPr>
        <w:t>、紙媒体や</w:t>
      </w:r>
      <w:r w:rsidR="005371F8" w:rsidRPr="000E3DEE">
        <w:rPr>
          <w:rFonts w:hint="eastAsia"/>
          <w:sz w:val="24"/>
          <w:szCs w:val="24"/>
        </w:rPr>
        <w:t>Web</w:t>
      </w:r>
      <w:r w:rsidR="005371F8" w:rsidRPr="000E3DEE">
        <w:rPr>
          <w:rFonts w:hint="eastAsia"/>
          <w:sz w:val="24"/>
          <w:szCs w:val="24"/>
        </w:rPr>
        <w:t>媒体については掲載物を成果品として納品すること。</w:t>
      </w:r>
    </w:p>
    <w:p w:rsidR="005371F8" w:rsidRPr="000E3DEE" w:rsidRDefault="005371F8" w:rsidP="000E3DEE">
      <w:pPr>
        <w:ind w:leftChars="100" w:left="690" w:hangingChars="200" w:hanging="480"/>
        <w:rPr>
          <w:sz w:val="24"/>
          <w:szCs w:val="24"/>
        </w:rPr>
      </w:pPr>
      <w:r w:rsidRPr="000E3DEE">
        <w:rPr>
          <w:rFonts w:hint="eastAsia"/>
          <w:sz w:val="24"/>
          <w:szCs w:val="24"/>
        </w:rPr>
        <w:t xml:space="preserve">　・本業務により収集</w:t>
      </w:r>
      <w:r w:rsidR="00F74126">
        <w:rPr>
          <w:rFonts w:hint="eastAsia"/>
          <w:sz w:val="24"/>
          <w:szCs w:val="24"/>
        </w:rPr>
        <w:t>・作成</w:t>
      </w:r>
      <w:r w:rsidR="00C66452">
        <w:rPr>
          <w:rFonts w:hint="eastAsia"/>
          <w:sz w:val="24"/>
          <w:szCs w:val="24"/>
        </w:rPr>
        <w:t>した情報、データ一式を記憶媒体に保存し納品すること。なお、</w:t>
      </w:r>
      <w:r w:rsidRPr="000E3DEE">
        <w:rPr>
          <w:rFonts w:hint="eastAsia"/>
          <w:sz w:val="24"/>
          <w:szCs w:val="24"/>
        </w:rPr>
        <w:t>著作権</w:t>
      </w:r>
      <w:r w:rsidR="00C66452">
        <w:rPr>
          <w:rFonts w:hint="eastAsia"/>
          <w:sz w:val="24"/>
          <w:szCs w:val="24"/>
        </w:rPr>
        <w:t>は県に帰属するものとする。</w:t>
      </w:r>
    </w:p>
    <w:sectPr w:rsidR="005371F8" w:rsidRPr="000E3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A2" w:rsidRDefault="00E441A2" w:rsidP="00285C9B">
      <w:r>
        <w:separator/>
      </w:r>
    </w:p>
  </w:endnote>
  <w:endnote w:type="continuationSeparator" w:id="0">
    <w:p w:rsidR="00E441A2" w:rsidRDefault="00E441A2" w:rsidP="0028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A2" w:rsidRDefault="00E441A2" w:rsidP="00285C9B">
      <w:r>
        <w:separator/>
      </w:r>
    </w:p>
  </w:footnote>
  <w:footnote w:type="continuationSeparator" w:id="0">
    <w:p w:rsidR="00E441A2" w:rsidRDefault="00E441A2" w:rsidP="0028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488"/>
    <w:multiLevelType w:val="hybridMultilevel"/>
    <w:tmpl w:val="649073DC"/>
    <w:lvl w:ilvl="0" w:tplc="2FF88DCC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5106A"/>
    <w:multiLevelType w:val="hybridMultilevel"/>
    <w:tmpl w:val="1CC2C8F2"/>
    <w:lvl w:ilvl="0" w:tplc="B502B89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E3303150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5197627"/>
    <w:multiLevelType w:val="hybridMultilevel"/>
    <w:tmpl w:val="C69CF03E"/>
    <w:lvl w:ilvl="0" w:tplc="0DC0EA5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D1A0C76"/>
    <w:multiLevelType w:val="hybridMultilevel"/>
    <w:tmpl w:val="B756E5D8"/>
    <w:lvl w:ilvl="0" w:tplc="E7FE84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02946B2"/>
    <w:multiLevelType w:val="hybridMultilevel"/>
    <w:tmpl w:val="F21014A6"/>
    <w:lvl w:ilvl="0" w:tplc="FFAE7F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875E5A"/>
    <w:multiLevelType w:val="hybridMultilevel"/>
    <w:tmpl w:val="345CF3CC"/>
    <w:lvl w:ilvl="0" w:tplc="B93CCA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00A09E4"/>
    <w:multiLevelType w:val="hybridMultilevel"/>
    <w:tmpl w:val="2C2E5780"/>
    <w:lvl w:ilvl="0" w:tplc="B93CCA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F63E02"/>
    <w:multiLevelType w:val="hybridMultilevel"/>
    <w:tmpl w:val="FCAE5258"/>
    <w:lvl w:ilvl="0" w:tplc="0DC0EA5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BC"/>
    <w:rsid w:val="00013B29"/>
    <w:rsid w:val="000209E1"/>
    <w:rsid w:val="00030BA6"/>
    <w:rsid w:val="000311B5"/>
    <w:rsid w:val="0005781A"/>
    <w:rsid w:val="0005794C"/>
    <w:rsid w:val="00062215"/>
    <w:rsid w:val="000B0723"/>
    <w:rsid w:val="000B7EFC"/>
    <w:rsid w:val="000D4FFA"/>
    <w:rsid w:val="000D54B1"/>
    <w:rsid w:val="000E1790"/>
    <w:rsid w:val="000E3DEE"/>
    <w:rsid w:val="00105574"/>
    <w:rsid w:val="0011488B"/>
    <w:rsid w:val="001457F8"/>
    <w:rsid w:val="00146263"/>
    <w:rsid w:val="0015544E"/>
    <w:rsid w:val="001867E2"/>
    <w:rsid w:val="001B0CCB"/>
    <w:rsid w:val="0020410B"/>
    <w:rsid w:val="00222C8A"/>
    <w:rsid w:val="00271C20"/>
    <w:rsid w:val="00285C9B"/>
    <w:rsid w:val="002B1A2A"/>
    <w:rsid w:val="002C3D60"/>
    <w:rsid w:val="002E272D"/>
    <w:rsid w:val="003300E4"/>
    <w:rsid w:val="00355563"/>
    <w:rsid w:val="00366633"/>
    <w:rsid w:val="003A305F"/>
    <w:rsid w:val="003D3C6E"/>
    <w:rsid w:val="003E0F42"/>
    <w:rsid w:val="003E733E"/>
    <w:rsid w:val="004339BC"/>
    <w:rsid w:val="0043489F"/>
    <w:rsid w:val="004437F5"/>
    <w:rsid w:val="0046299E"/>
    <w:rsid w:val="00470803"/>
    <w:rsid w:val="00473648"/>
    <w:rsid w:val="004817F6"/>
    <w:rsid w:val="00481AF7"/>
    <w:rsid w:val="004A2175"/>
    <w:rsid w:val="004C7C21"/>
    <w:rsid w:val="004D1B0A"/>
    <w:rsid w:val="004E61ED"/>
    <w:rsid w:val="004F5C28"/>
    <w:rsid w:val="00527FB9"/>
    <w:rsid w:val="005371F8"/>
    <w:rsid w:val="005646B8"/>
    <w:rsid w:val="00592BE0"/>
    <w:rsid w:val="005A575B"/>
    <w:rsid w:val="005C2C9A"/>
    <w:rsid w:val="005D79A1"/>
    <w:rsid w:val="00617328"/>
    <w:rsid w:val="00621CC4"/>
    <w:rsid w:val="00692360"/>
    <w:rsid w:val="006C2295"/>
    <w:rsid w:val="006F7359"/>
    <w:rsid w:val="00746855"/>
    <w:rsid w:val="00754B3B"/>
    <w:rsid w:val="007A4DAA"/>
    <w:rsid w:val="007D7E5D"/>
    <w:rsid w:val="00800B20"/>
    <w:rsid w:val="00804B17"/>
    <w:rsid w:val="00817930"/>
    <w:rsid w:val="00817BB0"/>
    <w:rsid w:val="0082349D"/>
    <w:rsid w:val="00825EDD"/>
    <w:rsid w:val="00833A94"/>
    <w:rsid w:val="008341D1"/>
    <w:rsid w:val="008439F1"/>
    <w:rsid w:val="008734BB"/>
    <w:rsid w:val="00886310"/>
    <w:rsid w:val="0089193C"/>
    <w:rsid w:val="008B1F39"/>
    <w:rsid w:val="008C7B96"/>
    <w:rsid w:val="008D4386"/>
    <w:rsid w:val="008F3AC7"/>
    <w:rsid w:val="00901E5E"/>
    <w:rsid w:val="00902C86"/>
    <w:rsid w:val="009079FE"/>
    <w:rsid w:val="009141F0"/>
    <w:rsid w:val="0091798A"/>
    <w:rsid w:val="0092570D"/>
    <w:rsid w:val="00933D2E"/>
    <w:rsid w:val="00935AD4"/>
    <w:rsid w:val="00941F19"/>
    <w:rsid w:val="00943094"/>
    <w:rsid w:val="00943551"/>
    <w:rsid w:val="00961358"/>
    <w:rsid w:val="009626A9"/>
    <w:rsid w:val="009731D1"/>
    <w:rsid w:val="009A0473"/>
    <w:rsid w:val="009D578C"/>
    <w:rsid w:val="00A04FC4"/>
    <w:rsid w:val="00A13C42"/>
    <w:rsid w:val="00A16402"/>
    <w:rsid w:val="00A249A1"/>
    <w:rsid w:val="00A34161"/>
    <w:rsid w:val="00A34721"/>
    <w:rsid w:val="00A34CFB"/>
    <w:rsid w:val="00A41C97"/>
    <w:rsid w:val="00A45625"/>
    <w:rsid w:val="00A75490"/>
    <w:rsid w:val="00A774B8"/>
    <w:rsid w:val="00A94CC2"/>
    <w:rsid w:val="00B307CE"/>
    <w:rsid w:val="00B54BA2"/>
    <w:rsid w:val="00B62120"/>
    <w:rsid w:val="00B872A6"/>
    <w:rsid w:val="00BF293C"/>
    <w:rsid w:val="00C068F2"/>
    <w:rsid w:val="00C4713C"/>
    <w:rsid w:val="00C53F36"/>
    <w:rsid w:val="00C66452"/>
    <w:rsid w:val="00C713BD"/>
    <w:rsid w:val="00C76C96"/>
    <w:rsid w:val="00CE537C"/>
    <w:rsid w:val="00CE5392"/>
    <w:rsid w:val="00D12B17"/>
    <w:rsid w:val="00D42623"/>
    <w:rsid w:val="00D52982"/>
    <w:rsid w:val="00D54775"/>
    <w:rsid w:val="00D5730F"/>
    <w:rsid w:val="00D770E3"/>
    <w:rsid w:val="00DB6978"/>
    <w:rsid w:val="00DE7B1C"/>
    <w:rsid w:val="00E103F6"/>
    <w:rsid w:val="00E1651C"/>
    <w:rsid w:val="00E31A0A"/>
    <w:rsid w:val="00E426CF"/>
    <w:rsid w:val="00E441A2"/>
    <w:rsid w:val="00E66FAE"/>
    <w:rsid w:val="00EC03EB"/>
    <w:rsid w:val="00ED252B"/>
    <w:rsid w:val="00F02AB6"/>
    <w:rsid w:val="00F15FF5"/>
    <w:rsid w:val="00F22846"/>
    <w:rsid w:val="00F25D29"/>
    <w:rsid w:val="00F35A4B"/>
    <w:rsid w:val="00F50A24"/>
    <w:rsid w:val="00F63A10"/>
    <w:rsid w:val="00F7149E"/>
    <w:rsid w:val="00F74126"/>
    <w:rsid w:val="00F744E4"/>
    <w:rsid w:val="00F75DD7"/>
    <w:rsid w:val="00F85BAE"/>
    <w:rsid w:val="00FA6EDF"/>
    <w:rsid w:val="00FC7AA6"/>
    <w:rsid w:val="00FD4010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68DD77"/>
  <w15:docId w15:val="{EDF1F2DB-6290-49A5-A146-252CB8D8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9B"/>
  </w:style>
  <w:style w:type="paragraph" w:styleId="a5">
    <w:name w:val="footer"/>
    <w:basedOn w:val="a"/>
    <w:link w:val="a6"/>
    <w:uiPriority w:val="99"/>
    <w:unhideWhenUsed/>
    <w:rsid w:val="00285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9B"/>
  </w:style>
  <w:style w:type="paragraph" w:styleId="a7">
    <w:name w:val="List Paragraph"/>
    <w:basedOn w:val="a"/>
    <w:uiPriority w:val="34"/>
    <w:qFormat/>
    <w:rsid w:val="0011488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55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　美奈</dc:creator>
  <cp:lastModifiedBy>921173</cp:lastModifiedBy>
  <cp:revision>8</cp:revision>
  <cp:lastPrinted>2018-04-09T05:28:00Z</cp:lastPrinted>
  <dcterms:created xsi:type="dcterms:W3CDTF">2017-04-13T03:56:00Z</dcterms:created>
  <dcterms:modified xsi:type="dcterms:W3CDTF">2018-04-09T06:39:00Z</dcterms:modified>
</cp:coreProperties>
</file>