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3C" w:rsidRPr="00D60F8E" w:rsidRDefault="0078093C" w:rsidP="0078093C">
      <w:pPr>
        <w:snapToGrid w:val="0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（様式第４号）</w:t>
      </w:r>
    </w:p>
    <w:p w:rsidR="0078093C" w:rsidRPr="00D60F8E" w:rsidRDefault="0078093C" w:rsidP="0078093C">
      <w:pPr>
        <w:snapToGrid w:val="0"/>
        <w:jc w:val="right"/>
        <w:rPr>
          <w:rFonts w:asciiTheme="minorEastAsia" w:hAnsiTheme="minorEastAsia"/>
          <w:kern w:val="0"/>
          <w:szCs w:val="21"/>
        </w:rPr>
      </w:pPr>
      <w:r w:rsidRPr="00230B25">
        <w:rPr>
          <w:rFonts w:asciiTheme="minorEastAsia" w:hAnsiTheme="minorEastAsia" w:hint="eastAsia"/>
          <w:kern w:val="0"/>
          <w:szCs w:val="21"/>
        </w:rPr>
        <w:t>令和</w:t>
      </w:r>
      <w:r w:rsidRPr="00D60F8E">
        <w:rPr>
          <w:rFonts w:asciiTheme="minorEastAsia" w:hAnsiTheme="minorEastAsia" w:hint="eastAsia"/>
          <w:kern w:val="0"/>
          <w:szCs w:val="21"/>
        </w:rPr>
        <w:t xml:space="preserve">　　　年　　　月　　　日</w:t>
      </w:r>
    </w:p>
    <w:p w:rsidR="0078093C" w:rsidRPr="00D60F8E" w:rsidRDefault="0078093C" w:rsidP="0078093C">
      <w:pPr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D60F8E">
        <w:rPr>
          <w:rFonts w:asciiTheme="minorEastAsia" w:hAnsiTheme="minorEastAsia" w:hint="eastAsia"/>
          <w:kern w:val="0"/>
          <w:sz w:val="28"/>
          <w:szCs w:val="28"/>
        </w:rPr>
        <w:t>船　舶　の　建　造　状　況</w:t>
      </w:r>
    </w:p>
    <w:p w:rsidR="0078093C" w:rsidRPr="00D60F8E" w:rsidRDefault="0078093C" w:rsidP="0078093C">
      <w:pPr>
        <w:snapToGrid w:val="0"/>
        <w:ind w:leftChars="3442" w:left="7228"/>
        <w:rPr>
          <w:rFonts w:asciiTheme="minorEastAsia" w:hAnsiTheme="minorEastAsia"/>
          <w:kern w:val="0"/>
          <w:u w:val="single"/>
        </w:rPr>
      </w:pPr>
    </w:p>
    <w:p w:rsidR="0078093C" w:rsidRPr="00D60F8E" w:rsidRDefault="0078093C" w:rsidP="0078093C">
      <w:pPr>
        <w:snapToGrid w:val="0"/>
        <w:ind w:leftChars="3442" w:left="7228"/>
        <w:rPr>
          <w:rFonts w:asciiTheme="minorEastAsia" w:hAnsiTheme="minorEastAsia"/>
          <w:kern w:val="0"/>
          <w:u w:val="single"/>
        </w:rPr>
      </w:pPr>
      <w:r w:rsidRPr="0078093C">
        <w:rPr>
          <w:rFonts w:asciiTheme="minorEastAsia" w:hAnsiTheme="minorEastAsia" w:hint="eastAsia"/>
          <w:spacing w:val="262"/>
          <w:kern w:val="0"/>
          <w:u w:val="single"/>
          <w:fitText w:val="1680" w:id="-966010624"/>
        </w:rPr>
        <w:t>会社</w:t>
      </w:r>
      <w:r w:rsidRPr="0078093C">
        <w:rPr>
          <w:rFonts w:asciiTheme="minorEastAsia" w:hAnsiTheme="minorEastAsia" w:hint="eastAsia"/>
          <w:spacing w:val="1"/>
          <w:kern w:val="0"/>
          <w:u w:val="single"/>
          <w:fitText w:val="1680" w:id="-966010624"/>
        </w:rPr>
        <w:t>名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</w:t>
      </w:r>
    </w:p>
    <w:p w:rsidR="0078093C" w:rsidRPr="00D60F8E" w:rsidRDefault="0078093C" w:rsidP="0078093C">
      <w:pPr>
        <w:snapToGrid w:val="0"/>
        <w:ind w:leftChars="3442" w:left="7228"/>
        <w:rPr>
          <w:rFonts w:asciiTheme="minorEastAsia" w:hAnsiTheme="minorEastAsia"/>
          <w:kern w:val="0"/>
        </w:rPr>
      </w:pPr>
    </w:p>
    <w:p w:rsidR="0078093C" w:rsidRPr="00D60F8E" w:rsidRDefault="0078093C" w:rsidP="0078093C">
      <w:pPr>
        <w:snapToGrid w:val="0"/>
        <w:ind w:leftChars="3442" w:left="7228"/>
        <w:rPr>
          <w:rFonts w:asciiTheme="minorEastAsia" w:hAnsiTheme="minorEastAsia"/>
          <w:kern w:val="0"/>
          <w:u w:val="single"/>
        </w:rPr>
      </w:pPr>
      <w:bookmarkStart w:id="0" w:name="_GoBack"/>
      <w:bookmarkEnd w:id="0"/>
      <w:r w:rsidRPr="0078093C">
        <w:rPr>
          <w:rFonts w:asciiTheme="minorEastAsia" w:hAnsiTheme="minorEastAsia" w:hint="eastAsia"/>
          <w:kern w:val="0"/>
          <w:u w:val="single"/>
          <w:fitText w:val="1680" w:id="-966010623"/>
        </w:rPr>
        <w:t>建造予定造船所名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</w:t>
      </w:r>
    </w:p>
    <w:tbl>
      <w:tblPr>
        <w:tblW w:w="14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798"/>
        <w:gridCol w:w="1400"/>
        <w:gridCol w:w="79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78093C" w:rsidRPr="00D60F8E" w:rsidTr="00E3214C">
        <w:trPr>
          <w:trHeight w:val="37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　名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総トン</w:t>
            </w: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数（ｔ）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使用船台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建造</w:t>
            </w: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能力</w:t>
            </w: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（ｔ）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     月</w:t>
            </w:r>
          </w:p>
        </w:tc>
      </w:tr>
      <w:tr w:rsidR="0078093C" w:rsidRPr="00D60F8E" w:rsidTr="00E3214C">
        <w:trPr>
          <w:trHeight w:val="375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使用船渠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下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（例）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No.　　　　船台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2255B" wp14:editId="0F400009">
                      <wp:simplePos x="0" y="0"/>
                      <wp:positionH relativeFrom="column">
                        <wp:posOffset>44762</wp:posOffset>
                      </wp:positionH>
                      <wp:positionV relativeFrom="paragraph">
                        <wp:posOffset>168885</wp:posOffset>
                      </wp:positionV>
                      <wp:extent cx="2196935" cy="0"/>
                      <wp:effectExtent l="38100" t="133350" r="0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93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1A47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3.5pt;margin-top:13.3pt;width:17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" strokecolor="black [3213]" strokeweight="2.25pt">
                      <v:stroke startarrow="open" endarrow="open" joinstyle="miter"/>
                    </v:shape>
                  </w:pict>
                </mc:Fallback>
              </mc:AlternateContent>
            </w: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○○丸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No.　　　　船渠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E02EE" wp14:editId="3CD33E0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133985</wp:posOffset>
                      </wp:positionV>
                      <wp:extent cx="3372485" cy="0"/>
                      <wp:effectExtent l="38100" t="133350" r="0" b="1333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3EA7" id="直線矢印コネクタ 2" o:spid="_x0000_s1026" type="#_x0000_t32" style="position:absolute;left:0;text-align:left;margin-left:1.65pt;margin-top:10.55pt;width:26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" strokecolor="black [3213]" strokeweight="2.25pt">
                      <v:stroke startarrow="open" endarrow="open" joinstyle="miter"/>
                    </v:shape>
                  </w:pict>
                </mc:Fallback>
              </mc:AlternateContent>
            </w: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093C" w:rsidRPr="00D60F8E" w:rsidTr="00E3214C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C" w:rsidRPr="00D60F8E" w:rsidRDefault="0078093C" w:rsidP="0078093C">
            <w:pPr>
              <w:widowControl/>
              <w:snapToGrid w:val="0"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8093C" w:rsidRPr="00D60F8E" w:rsidRDefault="0078093C" w:rsidP="0078093C">
      <w:pPr>
        <w:pStyle w:val="ab"/>
        <w:numPr>
          <w:ilvl w:val="0"/>
          <w:numId w:val="1"/>
        </w:numPr>
        <w:snapToGrid w:val="0"/>
        <w:spacing w:line="280" w:lineRule="exact"/>
        <w:ind w:leftChars="0" w:rightChars="-420" w:right="-882"/>
        <w:jc w:val="right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本件の船舶を建造する船台・船渠に下線を引くこと。</w:t>
      </w:r>
    </w:p>
    <w:p w:rsidR="006714ED" w:rsidRPr="0078093C" w:rsidRDefault="006714ED" w:rsidP="0078093C">
      <w:pPr>
        <w:snapToGrid w:val="0"/>
      </w:pPr>
    </w:p>
    <w:sectPr w:rsidR="006714ED" w:rsidRPr="0078093C" w:rsidSect="0078093C">
      <w:pgSz w:w="16838" w:h="11906" w:orient="landscape" w:code="9"/>
      <w:pgMar w:top="1701" w:right="1701" w:bottom="89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5D8"/>
    <w:multiLevelType w:val="hybridMultilevel"/>
    <w:tmpl w:val="1A742588"/>
    <w:lvl w:ilvl="0" w:tplc="0C9AC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1F4743"/>
    <w:rsid w:val="005F4EB0"/>
    <w:rsid w:val="006714ED"/>
    <w:rsid w:val="0078093C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  <w:style w:type="paragraph" w:styleId="ab">
    <w:name w:val="List Paragraph"/>
    <w:basedOn w:val="a"/>
    <w:uiPriority w:val="34"/>
    <w:qFormat/>
    <w:rsid w:val="00780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2024-06-13T06:28:00Z</dcterms:created>
  <dcterms:modified xsi:type="dcterms:W3CDTF">2024-06-13T06:28:00Z</dcterms:modified>
</cp:coreProperties>
</file>