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5A" w:rsidRPr="00E15819" w:rsidRDefault="00144F5A" w:rsidP="00144F5A">
      <w:pPr>
        <w:spacing w:line="274" w:lineRule="exact"/>
        <w:jc w:val="left"/>
        <w:rPr>
          <w:rFonts w:ascii="ＭＳ ゴシック" w:eastAsia="ＭＳ ゴシック" w:hAnsi="ＭＳ ゴシック" w:cs="Times New Roman" w:hint="default"/>
          <w:color w:val="auto"/>
          <w:spacing w:val="8"/>
          <w:szCs w:val="21"/>
        </w:rPr>
      </w:pPr>
      <w:r w:rsidRPr="00E15819">
        <w:rPr>
          <w:rFonts w:ascii="ＭＳ ゴシック" w:eastAsia="ＭＳ ゴシック" w:hAnsi="ＭＳ ゴシック" w:cs="ＭＳ Ｐ明朝"/>
          <w:color w:val="auto"/>
          <w:szCs w:val="21"/>
        </w:rPr>
        <w:t>（様式第１号の２）</w:t>
      </w:r>
    </w:p>
    <w:p w:rsidR="00144F5A" w:rsidRPr="00E15819" w:rsidRDefault="00144F5A" w:rsidP="00144F5A">
      <w:pPr>
        <w:spacing w:line="274" w:lineRule="exact"/>
        <w:jc w:val="left"/>
        <w:rPr>
          <w:rFonts w:ascii="ＭＳ Ｐ明朝" w:cs="Times New Roman" w:hint="default"/>
          <w:color w:val="auto"/>
          <w:spacing w:val="8"/>
          <w:szCs w:val="21"/>
        </w:rPr>
      </w:pPr>
    </w:p>
    <w:p w:rsidR="00144F5A" w:rsidRPr="00E15819" w:rsidRDefault="00144F5A" w:rsidP="00144F5A">
      <w:pPr>
        <w:spacing w:line="314" w:lineRule="exact"/>
        <w:jc w:val="center"/>
        <w:rPr>
          <w:rFonts w:ascii="ＭＳ Ｐ明朝" w:cs="Times New Roman" w:hint="default"/>
          <w:color w:val="auto"/>
          <w:spacing w:val="8"/>
          <w:szCs w:val="21"/>
        </w:rPr>
      </w:pPr>
      <w:r w:rsidRPr="00E15819">
        <w:rPr>
          <w:rFonts w:ascii="ＭＳ Ｐ明朝" w:cs="ＭＳ Ｐ明朝"/>
          <w:color w:val="auto"/>
          <w:spacing w:val="2"/>
          <w:szCs w:val="21"/>
        </w:rPr>
        <w:t>申請要件に関する確認書</w:t>
      </w:r>
    </w:p>
    <w:p w:rsidR="00144F5A" w:rsidRPr="00E15819" w:rsidRDefault="00144F5A" w:rsidP="00144F5A">
      <w:pPr>
        <w:spacing w:line="274" w:lineRule="exact"/>
        <w:jc w:val="left"/>
        <w:rPr>
          <w:rFonts w:ascii="ＭＳ Ｐ明朝" w:cs="Times New Roman" w:hint="default"/>
          <w:color w:val="auto"/>
          <w:spacing w:val="8"/>
          <w:szCs w:val="21"/>
        </w:rPr>
      </w:pPr>
    </w:p>
    <w:p w:rsidR="00144F5A" w:rsidRPr="00E15819" w:rsidRDefault="00144F5A" w:rsidP="00144F5A">
      <w:pPr>
        <w:spacing w:line="274" w:lineRule="exact"/>
        <w:jc w:val="right"/>
        <w:rPr>
          <w:rFonts w:ascii="ＭＳ Ｐ明朝" w:cs="Times New Roman" w:hint="default"/>
          <w:color w:val="auto"/>
          <w:spacing w:val="8"/>
          <w:szCs w:val="21"/>
        </w:rPr>
      </w:pPr>
      <w:r w:rsidRPr="00E15819">
        <w:rPr>
          <w:rFonts w:ascii="ＭＳ Ｐ明朝" w:cs="ＭＳ Ｐ明朝"/>
          <w:color w:val="auto"/>
          <w:szCs w:val="21"/>
        </w:rPr>
        <w:t xml:space="preserve">　　年　　月　　日</w:t>
      </w:r>
    </w:p>
    <w:p w:rsidR="00144F5A" w:rsidRPr="00E15819" w:rsidRDefault="00144F5A" w:rsidP="00144F5A">
      <w:pPr>
        <w:spacing w:line="274" w:lineRule="exact"/>
        <w:jc w:val="left"/>
        <w:rPr>
          <w:rFonts w:ascii="ＭＳ Ｐ明朝" w:cs="Times New Roman" w:hint="default"/>
          <w:color w:val="auto"/>
          <w:spacing w:val="8"/>
          <w:szCs w:val="21"/>
        </w:rPr>
      </w:pPr>
    </w:p>
    <w:p w:rsidR="00144F5A" w:rsidRPr="00E15819" w:rsidRDefault="00144F5A" w:rsidP="00144F5A">
      <w:pPr>
        <w:spacing w:line="274" w:lineRule="exact"/>
        <w:jc w:val="left"/>
        <w:rPr>
          <w:rFonts w:ascii="ＭＳ Ｐ明朝" w:cs="Times New Roman" w:hint="default"/>
          <w:color w:val="auto"/>
          <w:spacing w:val="8"/>
          <w:szCs w:val="21"/>
        </w:rPr>
      </w:pPr>
      <w:r w:rsidRPr="00E15819">
        <w:rPr>
          <w:rFonts w:ascii="ＭＳ Ｐ明朝" w:cs="ＭＳ Ｐ明朝"/>
          <w:color w:val="auto"/>
          <w:szCs w:val="21"/>
        </w:rPr>
        <w:t xml:space="preserve">　島根県知事　様</w:t>
      </w:r>
    </w:p>
    <w:p w:rsidR="00144F5A" w:rsidRPr="00E15819" w:rsidRDefault="00144F5A" w:rsidP="00144F5A">
      <w:pPr>
        <w:spacing w:line="274" w:lineRule="exact"/>
        <w:jc w:val="left"/>
        <w:rPr>
          <w:rFonts w:ascii="ＭＳ Ｐ明朝" w:cs="Times New Roman" w:hint="default"/>
          <w:color w:val="auto"/>
          <w:spacing w:val="8"/>
          <w:szCs w:val="21"/>
        </w:rPr>
      </w:pPr>
    </w:p>
    <w:p w:rsidR="00144F5A" w:rsidRPr="00E15819" w:rsidRDefault="00144F5A" w:rsidP="00144F5A">
      <w:pPr>
        <w:spacing w:line="274" w:lineRule="exact"/>
        <w:ind w:firstLineChars="500" w:firstLine="1050"/>
        <w:jc w:val="left"/>
        <w:rPr>
          <w:rFonts w:ascii="ＭＳ Ｐ明朝" w:cs="Times New Roman" w:hint="default"/>
          <w:color w:val="auto"/>
          <w:spacing w:val="8"/>
          <w:szCs w:val="21"/>
        </w:rPr>
      </w:pPr>
      <w:r w:rsidRPr="00E15819">
        <w:rPr>
          <w:rFonts w:ascii="ＭＳ Ｐ明朝" w:hAnsi="ＭＳ Ｐ明朝" w:cs="ＭＳ Ｐ明朝"/>
          <w:color w:val="auto"/>
          <w:szCs w:val="21"/>
        </w:rPr>
        <w:t xml:space="preserve">            </w:t>
      </w:r>
      <w:r>
        <w:rPr>
          <w:rFonts w:ascii="ＭＳ Ｐ明朝" w:hAnsi="ＭＳ Ｐ明朝" w:cs="ＭＳ Ｐ明朝"/>
          <w:color w:val="auto"/>
          <w:szCs w:val="21"/>
        </w:rPr>
        <w:t xml:space="preserve">　　　　　</w:t>
      </w:r>
      <w:r w:rsidRPr="00E15819">
        <w:rPr>
          <w:rFonts w:ascii="ＭＳ Ｐ明朝" w:hAnsi="ＭＳ Ｐ明朝" w:cs="ＭＳ Ｐ明朝"/>
          <w:color w:val="auto"/>
          <w:szCs w:val="21"/>
        </w:rPr>
        <w:t xml:space="preserve">          </w:t>
      </w:r>
      <w:r w:rsidRPr="00E15819">
        <w:rPr>
          <w:rFonts w:ascii="ＭＳ Ｐ明朝" w:cs="ＭＳ Ｐ明朝"/>
          <w:color w:val="auto"/>
          <w:szCs w:val="21"/>
        </w:rPr>
        <w:t>（団体名）</w:t>
      </w:r>
    </w:p>
    <w:p w:rsidR="00144F5A" w:rsidRPr="00E15819" w:rsidRDefault="00144F5A" w:rsidP="00144F5A">
      <w:pPr>
        <w:spacing w:line="274" w:lineRule="exact"/>
        <w:jc w:val="left"/>
        <w:rPr>
          <w:rFonts w:ascii="ＭＳ Ｐ明朝" w:cs="Times New Roman" w:hint="default"/>
          <w:color w:val="auto"/>
          <w:spacing w:val="8"/>
          <w:szCs w:val="21"/>
        </w:rPr>
      </w:pPr>
      <w:r w:rsidRPr="00E15819">
        <w:rPr>
          <w:rFonts w:ascii="ＭＳ Ｐ明朝" w:hAnsi="ＭＳ Ｐ明朝" w:cs="ＭＳ Ｐ明朝"/>
          <w:color w:val="auto"/>
          <w:szCs w:val="21"/>
        </w:rPr>
        <w:t xml:space="preserve">          </w:t>
      </w:r>
      <w:r>
        <w:rPr>
          <w:rFonts w:ascii="ＭＳ Ｐ明朝" w:hAnsi="ＭＳ Ｐ明朝" w:cs="ＭＳ Ｐ明朝"/>
          <w:color w:val="auto"/>
          <w:szCs w:val="21"/>
        </w:rPr>
        <w:t xml:space="preserve">　　　　　　</w:t>
      </w:r>
      <w:r w:rsidRPr="00E15819">
        <w:rPr>
          <w:rFonts w:ascii="ＭＳ Ｐ明朝" w:hAnsi="ＭＳ Ｐ明朝" w:cs="ＭＳ Ｐ明朝"/>
          <w:color w:val="auto"/>
          <w:szCs w:val="21"/>
        </w:rPr>
        <w:t xml:space="preserve">         </w:t>
      </w:r>
      <w:r>
        <w:rPr>
          <w:rFonts w:ascii="ＭＳ Ｐ明朝" w:hAnsi="ＭＳ Ｐ明朝" w:cs="ＭＳ Ｐ明朝"/>
          <w:color w:val="auto"/>
          <w:szCs w:val="21"/>
        </w:rPr>
        <w:t xml:space="preserve">　　　　</w:t>
      </w:r>
      <w:r w:rsidRPr="00E15819">
        <w:rPr>
          <w:rFonts w:ascii="ＭＳ Ｐ明朝" w:hAnsi="ＭＳ Ｐ明朝" w:cs="ＭＳ Ｐ明朝"/>
          <w:color w:val="auto"/>
          <w:szCs w:val="21"/>
        </w:rPr>
        <w:t xml:space="preserve">   </w:t>
      </w:r>
      <w:r w:rsidRPr="00E15819">
        <w:rPr>
          <w:rFonts w:ascii="ＭＳ Ｐ明朝" w:cs="ＭＳ Ｐ明朝"/>
          <w:color w:val="auto"/>
          <w:szCs w:val="21"/>
        </w:rPr>
        <w:t>（代表者職・氏名）</w:t>
      </w:r>
      <w:r w:rsidRPr="00E15819">
        <w:rPr>
          <w:rFonts w:ascii="ＭＳ Ｐ明朝" w:hAnsi="ＭＳ Ｐ明朝" w:cs="ＭＳ Ｐ明朝"/>
          <w:color w:val="auto"/>
          <w:szCs w:val="21"/>
        </w:rPr>
        <w:t xml:space="preserve">                  </w:t>
      </w:r>
      <w:r w:rsidRPr="00E15819">
        <w:rPr>
          <w:rFonts w:ascii="ＭＳ Ｐ明朝" w:cs="ＭＳ Ｐ明朝"/>
          <w:color w:val="auto"/>
          <w:szCs w:val="21"/>
        </w:rPr>
        <w:t>印</w:t>
      </w:r>
    </w:p>
    <w:p w:rsidR="00144F5A" w:rsidRPr="00E15819" w:rsidRDefault="00144F5A" w:rsidP="00144F5A">
      <w:pPr>
        <w:spacing w:line="274" w:lineRule="exact"/>
        <w:jc w:val="left"/>
        <w:rPr>
          <w:rFonts w:ascii="ＭＳ Ｐ明朝" w:cs="Times New Roman" w:hint="default"/>
          <w:color w:val="auto"/>
          <w:spacing w:val="8"/>
          <w:szCs w:val="21"/>
        </w:rPr>
      </w:pPr>
    </w:p>
    <w:p w:rsidR="00144F5A" w:rsidRPr="00E15819" w:rsidRDefault="00144F5A" w:rsidP="00144F5A">
      <w:pPr>
        <w:spacing w:line="360" w:lineRule="exact"/>
        <w:jc w:val="left"/>
        <w:rPr>
          <w:rFonts w:ascii="ＭＳ Ｐ明朝" w:cs="Times New Roman" w:hint="default"/>
          <w:color w:val="auto"/>
          <w:spacing w:val="8"/>
          <w:szCs w:val="21"/>
        </w:rPr>
      </w:pPr>
      <w:r w:rsidRPr="00E15819">
        <w:rPr>
          <w:rFonts w:ascii="ＭＳ Ｐ明朝" w:cs="ＭＳ Ｐ明朝"/>
          <w:color w:val="auto"/>
          <w:szCs w:val="21"/>
        </w:rPr>
        <w:t xml:space="preserve">　当団体は、持続可能な社会貢献活動支援事業補助金実施要領第１条に規定する各要件のいずれにも該当します。</w:t>
      </w:r>
    </w:p>
    <w:p w:rsidR="00144F5A" w:rsidRPr="00E15819" w:rsidRDefault="00144F5A" w:rsidP="00144F5A">
      <w:pPr>
        <w:spacing w:line="360" w:lineRule="exact"/>
        <w:jc w:val="left"/>
        <w:rPr>
          <w:rFonts w:ascii="ＭＳ Ｐ明朝" w:cs="Times New Roman" w:hint="default"/>
          <w:color w:val="auto"/>
          <w:spacing w:val="8"/>
          <w:szCs w:val="21"/>
        </w:rPr>
      </w:pPr>
      <w:r w:rsidRPr="00E15819">
        <w:rPr>
          <w:rFonts w:ascii="ＭＳ Ｐ明朝" w:cs="ＭＳ Ｐ明朝"/>
          <w:color w:val="auto"/>
          <w:szCs w:val="21"/>
        </w:rPr>
        <w:t xml:space="preserve">　なお、県において疑義がある場合は、別途、県の指示による必要な報告を行います。</w:t>
      </w:r>
    </w:p>
    <w:p w:rsidR="00144F5A" w:rsidRPr="00E15819" w:rsidRDefault="00144F5A" w:rsidP="00144F5A">
      <w:pPr>
        <w:spacing w:line="360" w:lineRule="exact"/>
        <w:jc w:val="center"/>
        <w:rPr>
          <w:rFonts w:ascii="ＭＳ Ｐ明朝" w:cs="Times New Roman" w:hint="default"/>
          <w:color w:val="auto"/>
          <w:spacing w:val="8"/>
          <w:szCs w:val="21"/>
        </w:rPr>
      </w:pPr>
      <w:r w:rsidRPr="00E15819">
        <w:rPr>
          <w:rFonts w:ascii="ＭＳ Ｐ明朝" w:cs="ＭＳ Ｐ明朝"/>
          <w:color w:val="auto"/>
          <w:szCs w:val="21"/>
        </w:rPr>
        <w:t>記</w:t>
      </w:r>
    </w:p>
    <w:p w:rsidR="00144F5A" w:rsidRPr="00E15819" w:rsidRDefault="00144F5A" w:rsidP="00144F5A">
      <w:pPr>
        <w:spacing w:line="360" w:lineRule="exact"/>
        <w:jc w:val="left"/>
        <w:rPr>
          <w:rFonts w:ascii="ＭＳ Ｐ明朝" w:cs="Times New Roman" w:hint="default"/>
          <w:color w:val="auto"/>
          <w:spacing w:val="8"/>
          <w:szCs w:val="21"/>
        </w:rPr>
      </w:pPr>
      <w:r w:rsidRPr="00E15819">
        <w:rPr>
          <w:rFonts w:ascii="ＭＳ Ｐ明朝" w:cs="ＭＳ Ｐ明朝"/>
          <w:color w:val="auto"/>
          <w:szCs w:val="21"/>
        </w:rPr>
        <w:t>（１）ＮＰＯ法人の場合</w:t>
      </w:r>
    </w:p>
    <w:p w:rsidR="00144F5A" w:rsidRPr="00E15819" w:rsidRDefault="00144F5A" w:rsidP="00144F5A">
      <w:pPr>
        <w:spacing w:line="360" w:lineRule="exact"/>
        <w:jc w:val="left"/>
        <w:rPr>
          <w:rFonts w:ascii="ＭＳ Ｐ明朝" w:cs="Times New Roman" w:hint="default"/>
          <w:color w:val="auto"/>
          <w:spacing w:val="8"/>
          <w:szCs w:val="21"/>
        </w:rPr>
      </w:pPr>
      <w:r w:rsidRPr="00E15819">
        <w:rPr>
          <w:rFonts w:ascii="ＭＳ Ｐ明朝" w:cs="ＭＳ Ｐ明朝"/>
          <w:color w:val="auto"/>
          <w:szCs w:val="21"/>
        </w:rPr>
        <w:t xml:space="preserve">　ア　主たる事務所の所在地が島根県内にある。</w:t>
      </w:r>
    </w:p>
    <w:p w:rsidR="00144F5A" w:rsidRPr="00E15819" w:rsidRDefault="00144F5A" w:rsidP="00144F5A">
      <w:pPr>
        <w:spacing w:line="360" w:lineRule="exact"/>
        <w:jc w:val="left"/>
        <w:rPr>
          <w:rFonts w:ascii="ＭＳ Ｐ明朝" w:cs="Times New Roman" w:hint="default"/>
          <w:color w:val="auto"/>
          <w:spacing w:val="8"/>
          <w:szCs w:val="21"/>
        </w:rPr>
      </w:pPr>
      <w:r w:rsidRPr="00E15819">
        <w:rPr>
          <w:rFonts w:ascii="ＭＳ Ｐ明朝" w:cs="ＭＳ Ｐ明朝"/>
          <w:color w:val="auto"/>
          <w:szCs w:val="21"/>
        </w:rPr>
        <w:t xml:space="preserve">　イ　活動を行う主たる区域が島根県内である。</w:t>
      </w:r>
    </w:p>
    <w:p w:rsidR="00144F5A" w:rsidRPr="00E15819" w:rsidRDefault="00144F5A" w:rsidP="00144F5A">
      <w:pPr>
        <w:spacing w:line="360" w:lineRule="exact"/>
        <w:jc w:val="left"/>
        <w:rPr>
          <w:rFonts w:ascii="ＭＳ Ｐ明朝" w:cs="ＭＳ Ｐ明朝" w:hint="default"/>
          <w:color w:val="auto"/>
          <w:szCs w:val="21"/>
        </w:rPr>
      </w:pPr>
      <w:r w:rsidRPr="00E15819">
        <w:rPr>
          <w:rFonts w:ascii="ＭＳ Ｐ明朝" w:cs="ＭＳ Ｐ明朝"/>
          <w:color w:val="auto"/>
          <w:szCs w:val="21"/>
        </w:rPr>
        <w:t xml:space="preserve">　ウ　ＮＰＯ法人成立の日以後１年及び１事業年度が経過している。</w:t>
      </w:r>
    </w:p>
    <w:p w:rsidR="00144F5A" w:rsidRPr="00E15819" w:rsidRDefault="00144F5A" w:rsidP="00144F5A">
      <w:pPr>
        <w:spacing w:line="360" w:lineRule="exact"/>
        <w:ind w:firstLineChars="100" w:firstLine="210"/>
        <w:jc w:val="left"/>
        <w:rPr>
          <w:rFonts w:ascii="ＭＳ Ｐ明朝" w:cs="Times New Roman" w:hint="default"/>
          <w:color w:val="auto"/>
          <w:spacing w:val="8"/>
          <w:szCs w:val="21"/>
        </w:rPr>
      </w:pPr>
      <w:r w:rsidRPr="00E15819">
        <w:rPr>
          <w:rFonts w:ascii="ＭＳ Ｐ明朝" w:cs="ＭＳ Ｐ明朝"/>
          <w:color w:val="auto"/>
          <w:szCs w:val="21"/>
        </w:rPr>
        <w:t>エ　法第</w:t>
      </w:r>
      <w:r w:rsidRPr="00E15819">
        <w:rPr>
          <w:rFonts w:ascii="ＭＳ Ｐ明朝" w:hAnsi="ＭＳ Ｐ明朝" w:cs="ＭＳ Ｐ明朝"/>
          <w:color w:val="auto"/>
          <w:szCs w:val="21"/>
        </w:rPr>
        <w:t>29</w:t>
      </w:r>
      <w:r w:rsidRPr="00E15819">
        <w:rPr>
          <w:rFonts w:ascii="ＭＳ Ｐ明朝" w:cs="ＭＳ Ｐ明朝"/>
          <w:color w:val="auto"/>
          <w:szCs w:val="21"/>
        </w:rPr>
        <w:t>条に規定する書類（事業報告書等）のすべてを所轄庁に提出している。</w:t>
      </w:r>
    </w:p>
    <w:p w:rsidR="00144F5A" w:rsidRPr="00E15819" w:rsidRDefault="00144F5A" w:rsidP="00144F5A">
      <w:pPr>
        <w:spacing w:line="360" w:lineRule="exact"/>
        <w:jc w:val="left"/>
        <w:rPr>
          <w:rFonts w:ascii="ＭＳ Ｐ明朝" w:cs="Times New Roman" w:hint="default"/>
          <w:color w:val="auto"/>
          <w:spacing w:val="8"/>
          <w:szCs w:val="21"/>
        </w:rPr>
      </w:pPr>
      <w:r w:rsidRPr="00E15819">
        <w:rPr>
          <w:rFonts w:ascii="ＭＳ Ｐ明朝" w:cs="ＭＳ Ｐ明朝"/>
          <w:color w:val="auto"/>
          <w:szCs w:val="21"/>
        </w:rPr>
        <w:t xml:space="preserve">　オ　役員の中に暴力団関係者が含まれていない。　</w:t>
      </w:r>
    </w:p>
    <w:p w:rsidR="00144F5A" w:rsidRPr="00E15819" w:rsidRDefault="00144F5A" w:rsidP="00144F5A">
      <w:pPr>
        <w:spacing w:line="360" w:lineRule="exact"/>
        <w:jc w:val="left"/>
        <w:rPr>
          <w:rFonts w:ascii="ＭＳ Ｐ明朝" w:cs="Times New Roman" w:hint="default"/>
          <w:color w:val="auto"/>
          <w:spacing w:val="8"/>
          <w:szCs w:val="21"/>
        </w:rPr>
      </w:pPr>
      <w:r w:rsidRPr="00E15819">
        <w:rPr>
          <w:rFonts w:ascii="ＭＳ Ｐ明朝" w:cs="ＭＳ Ｐ明朝"/>
          <w:color w:val="auto"/>
          <w:szCs w:val="21"/>
        </w:rPr>
        <w:t xml:space="preserve">　カ　県税及びその他の租税を滞納していない。</w:t>
      </w:r>
    </w:p>
    <w:p w:rsidR="00144F5A" w:rsidRPr="00E15819" w:rsidRDefault="00144F5A" w:rsidP="00144F5A">
      <w:pPr>
        <w:spacing w:line="360" w:lineRule="exact"/>
        <w:jc w:val="left"/>
        <w:rPr>
          <w:rFonts w:ascii="ＭＳ Ｐ明朝" w:cs="ＭＳ Ｐ明朝" w:hint="default"/>
          <w:color w:val="auto"/>
          <w:szCs w:val="21"/>
        </w:rPr>
      </w:pPr>
      <w:r w:rsidRPr="00E15819">
        <w:rPr>
          <w:rFonts w:ascii="ＭＳ Ｐ明朝" w:cs="ＭＳ Ｐ明朝"/>
          <w:color w:val="auto"/>
          <w:szCs w:val="21"/>
        </w:rPr>
        <w:t xml:space="preserve">　キ　日本財団公益コミュニティサイト</w:t>
      </w:r>
      <w:r w:rsidRPr="00E15819">
        <w:rPr>
          <w:rFonts w:ascii="ＭＳ Ｐ明朝" w:hAnsi="ＭＳ Ｐ明朝" w:cs="ＭＳ Ｐ明朝"/>
          <w:color w:val="auto"/>
          <w:szCs w:val="21"/>
        </w:rPr>
        <w:t>CANPAN</w:t>
      </w:r>
      <w:r w:rsidRPr="00E15819">
        <w:rPr>
          <w:rFonts w:ascii="ＭＳ Ｐ明朝" w:cs="ＭＳ Ｐ明朝"/>
          <w:color w:val="auto"/>
          <w:szCs w:val="21"/>
        </w:rPr>
        <w:t>に団体情報が登録されている。</w:t>
      </w:r>
    </w:p>
    <w:p w:rsidR="00144F5A" w:rsidRPr="00E15819" w:rsidRDefault="00144F5A" w:rsidP="00144F5A">
      <w:pPr>
        <w:spacing w:line="360" w:lineRule="exact"/>
        <w:jc w:val="left"/>
        <w:rPr>
          <w:rFonts w:ascii="ＭＳ Ｐ明朝" w:cs="ＭＳ Ｐ明朝" w:hint="default"/>
          <w:color w:val="auto"/>
          <w:szCs w:val="21"/>
        </w:rPr>
      </w:pPr>
    </w:p>
    <w:p w:rsidR="00144F5A" w:rsidRPr="00E15819" w:rsidRDefault="00144F5A" w:rsidP="00144F5A">
      <w:pPr>
        <w:spacing w:line="360" w:lineRule="exact"/>
        <w:jc w:val="left"/>
        <w:rPr>
          <w:rFonts w:ascii="ＭＳ Ｐ明朝" w:cs="ＭＳ Ｐ明朝" w:hint="default"/>
          <w:color w:val="auto"/>
          <w:szCs w:val="21"/>
        </w:rPr>
      </w:pPr>
      <w:r w:rsidRPr="00E15819">
        <w:rPr>
          <w:rFonts w:ascii="ＭＳ Ｐ明朝" w:cs="ＭＳ Ｐ明朝"/>
          <w:color w:val="auto"/>
          <w:szCs w:val="21"/>
        </w:rPr>
        <w:t>（２）市民活動団体の場合</w:t>
      </w:r>
    </w:p>
    <w:p w:rsidR="00144F5A" w:rsidRPr="00E15819" w:rsidRDefault="00144F5A" w:rsidP="00144F5A">
      <w:pPr>
        <w:spacing w:line="360" w:lineRule="exact"/>
        <w:ind w:leftChars="100" w:left="630" w:hangingChars="200" w:hanging="420"/>
        <w:jc w:val="left"/>
        <w:rPr>
          <w:rFonts w:ascii="ＭＳ Ｐ明朝" w:cs="ＭＳ Ｐ明朝" w:hint="default"/>
          <w:color w:val="auto"/>
          <w:szCs w:val="21"/>
        </w:rPr>
      </w:pPr>
      <w:r w:rsidRPr="00E15819">
        <w:rPr>
          <w:rFonts w:ascii="ＭＳ Ｐ明朝" w:cs="ＭＳ Ｐ明朝"/>
          <w:color w:val="auto"/>
          <w:szCs w:val="21"/>
        </w:rPr>
        <w:t>ア　不特定かつ多数のものの利益の増進に寄与することを目的とする活動を行っている。</w:t>
      </w:r>
    </w:p>
    <w:p w:rsidR="00144F5A" w:rsidRPr="00E15819" w:rsidRDefault="00144F5A" w:rsidP="00144F5A">
      <w:pPr>
        <w:spacing w:line="360" w:lineRule="exact"/>
        <w:ind w:firstLineChars="100" w:firstLine="210"/>
        <w:jc w:val="left"/>
        <w:rPr>
          <w:rFonts w:ascii="ＭＳ Ｐ明朝" w:cs="ＭＳ Ｐ明朝" w:hint="default"/>
          <w:color w:val="auto"/>
          <w:szCs w:val="21"/>
        </w:rPr>
      </w:pPr>
      <w:r w:rsidRPr="00E15819">
        <w:rPr>
          <w:rFonts w:ascii="ＭＳ Ｐ明朝" w:cs="ＭＳ Ｐ明朝"/>
          <w:color w:val="auto"/>
          <w:szCs w:val="21"/>
        </w:rPr>
        <w:t>イ　活動を行う主たる区域が島根県内である。</w:t>
      </w:r>
    </w:p>
    <w:p w:rsidR="00144F5A" w:rsidRPr="00E15819" w:rsidRDefault="00144F5A" w:rsidP="00144F5A">
      <w:pPr>
        <w:spacing w:line="360" w:lineRule="exact"/>
        <w:ind w:firstLineChars="100" w:firstLine="210"/>
        <w:jc w:val="left"/>
        <w:rPr>
          <w:rFonts w:ascii="ＭＳ Ｐ明朝" w:cs="ＭＳ Ｐ明朝" w:hint="default"/>
          <w:color w:val="auto"/>
          <w:szCs w:val="21"/>
        </w:rPr>
      </w:pPr>
      <w:r w:rsidRPr="00E15819">
        <w:rPr>
          <w:rFonts w:ascii="ＭＳ Ｐ明朝" w:cs="ＭＳ Ｐ明朝"/>
          <w:color w:val="auto"/>
          <w:szCs w:val="21"/>
        </w:rPr>
        <w:t>ウ　市民活動団体設立の日以後１年及び１事業年度が経過している。</w:t>
      </w:r>
    </w:p>
    <w:p w:rsidR="00144F5A" w:rsidRPr="00E15819" w:rsidRDefault="00144F5A" w:rsidP="00144F5A">
      <w:pPr>
        <w:spacing w:line="360" w:lineRule="exact"/>
        <w:ind w:firstLineChars="100" w:firstLine="210"/>
        <w:jc w:val="left"/>
        <w:rPr>
          <w:rFonts w:ascii="ＭＳ Ｐ明朝" w:cs="ＭＳ Ｐ明朝" w:hint="default"/>
          <w:color w:val="auto"/>
          <w:szCs w:val="21"/>
        </w:rPr>
      </w:pPr>
      <w:r w:rsidRPr="00E15819">
        <w:rPr>
          <w:rFonts w:ascii="ＭＳ Ｐ明朝" w:cs="ＭＳ Ｐ明朝"/>
          <w:color w:val="auto"/>
          <w:szCs w:val="21"/>
        </w:rPr>
        <w:t>エ　組織の運営に関する規則（定款、規約、会則等）、予算及び決算書類を整備している。</w:t>
      </w:r>
    </w:p>
    <w:p w:rsidR="00144F5A" w:rsidRDefault="00144F5A" w:rsidP="00144F5A">
      <w:pPr>
        <w:spacing w:line="360" w:lineRule="exact"/>
        <w:ind w:firstLineChars="100" w:firstLine="226"/>
        <w:jc w:val="left"/>
        <w:rPr>
          <w:rFonts w:ascii="ＭＳ 明朝" w:hAnsi="ＭＳ 明朝" w:cs="ＭＳ Ｐ明朝" w:hint="default"/>
          <w:color w:val="auto"/>
          <w:szCs w:val="21"/>
        </w:rPr>
      </w:pPr>
      <w:r w:rsidRPr="00E15819">
        <w:rPr>
          <w:rFonts w:ascii="ＭＳ Ｐ明朝" w:cs="Times New Roman"/>
          <w:color w:val="auto"/>
          <w:spacing w:val="8"/>
          <w:szCs w:val="21"/>
        </w:rPr>
        <w:t xml:space="preserve">オ　</w:t>
      </w:r>
      <w:r w:rsidRPr="00E15819">
        <w:rPr>
          <w:rFonts w:ascii="ＭＳ 明朝" w:hAnsi="ＭＳ 明朝" w:cs="ＭＳ Ｐ明朝"/>
          <w:color w:val="auto"/>
          <w:szCs w:val="21"/>
        </w:rPr>
        <w:t>過去５年以内に島根県内の行政機関</w:t>
      </w:r>
      <w:r w:rsidRPr="00E15819">
        <w:rPr>
          <w:rFonts w:ascii="ＭＳ Ｐ明朝" w:hAnsi="ＭＳ Ｐ明朝" w:cs="ＭＳ Ｐ明朝"/>
          <w:color w:val="auto"/>
          <w:szCs w:val="21"/>
        </w:rPr>
        <w:t>及び島根県の外郭団体</w:t>
      </w:r>
      <w:r>
        <w:rPr>
          <w:rFonts w:ascii="ＭＳ 明朝" w:hAnsi="ＭＳ 明朝" w:cs="ＭＳ Ｐ明朝"/>
          <w:color w:val="auto"/>
          <w:szCs w:val="21"/>
        </w:rPr>
        <w:t>と協働で事業（補助、委託</w:t>
      </w:r>
      <w:r w:rsidRPr="00E15819">
        <w:rPr>
          <w:rFonts w:ascii="ＭＳ 明朝" w:hAnsi="ＭＳ 明朝" w:cs="ＭＳ Ｐ明朝"/>
          <w:color w:val="auto"/>
          <w:szCs w:val="21"/>
        </w:rPr>
        <w:t>、</w:t>
      </w:r>
    </w:p>
    <w:p w:rsidR="00144F5A" w:rsidRPr="00E15819" w:rsidRDefault="00144F5A" w:rsidP="00144F5A">
      <w:pPr>
        <w:spacing w:line="360" w:lineRule="exact"/>
        <w:ind w:firstLineChars="200" w:firstLine="420"/>
        <w:jc w:val="left"/>
        <w:rPr>
          <w:rFonts w:ascii="ＭＳ 明朝" w:hAnsi="ＭＳ 明朝" w:cs="ＭＳ Ｐ明朝" w:hint="default"/>
          <w:color w:val="auto"/>
          <w:szCs w:val="21"/>
        </w:rPr>
      </w:pPr>
      <w:r w:rsidRPr="00E15819">
        <w:rPr>
          <w:rFonts w:ascii="ＭＳ Ｐ明朝" w:hAnsi="ＭＳ Ｐ明朝" w:cs="ＭＳ Ｐ明朝"/>
          <w:color w:val="auto"/>
          <w:szCs w:val="21"/>
        </w:rPr>
        <w:t>共催、後援</w:t>
      </w:r>
      <w:r w:rsidRPr="00E15819">
        <w:rPr>
          <w:rFonts w:ascii="ＭＳ 明朝" w:hAnsi="ＭＳ 明朝" w:cs="ＭＳ Ｐ明朝"/>
          <w:color w:val="auto"/>
          <w:szCs w:val="21"/>
        </w:rPr>
        <w:t>又はそれに類するもの）を行った実績を有する団体又は現在行っている。</w:t>
      </w:r>
    </w:p>
    <w:p w:rsidR="00144F5A" w:rsidRPr="00E15819" w:rsidRDefault="00144F5A" w:rsidP="00144F5A">
      <w:pPr>
        <w:spacing w:line="360" w:lineRule="exact"/>
        <w:ind w:firstLineChars="100" w:firstLine="210"/>
        <w:jc w:val="left"/>
        <w:rPr>
          <w:rFonts w:ascii="ＭＳ Ｐ明朝" w:cs="ＭＳ Ｐ明朝" w:hint="default"/>
          <w:color w:val="auto"/>
          <w:szCs w:val="21"/>
        </w:rPr>
      </w:pPr>
      <w:r w:rsidRPr="00E15819">
        <w:rPr>
          <w:rFonts w:ascii="ＭＳ Ｐ明朝" w:cs="ＭＳ Ｐ明朝"/>
          <w:color w:val="auto"/>
          <w:szCs w:val="21"/>
        </w:rPr>
        <w:t>カ　法第２条第２項第２号に該当する。（法の規定を援用）</w:t>
      </w:r>
    </w:p>
    <w:p w:rsidR="00144F5A" w:rsidRPr="00E15819" w:rsidRDefault="00144F5A" w:rsidP="00144F5A">
      <w:pPr>
        <w:spacing w:line="360" w:lineRule="exact"/>
        <w:ind w:firstLineChars="100" w:firstLine="210"/>
        <w:jc w:val="left"/>
        <w:rPr>
          <w:rFonts w:ascii="ＭＳ Ｐ明朝" w:cs="ＭＳ Ｐ明朝" w:hint="default"/>
          <w:color w:val="auto"/>
          <w:szCs w:val="21"/>
        </w:rPr>
      </w:pPr>
      <w:r w:rsidRPr="00E15819">
        <w:rPr>
          <w:rFonts w:ascii="ＭＳ Ｐ明朝" w:cs="ＭＳ Ｐ明朝"/>
          <w:color w:val="auto"/>
          <w:szCs w:val="21"/>
        </w:rPr>
        <w:t>キ　団体の役員が法第</w:t>
      </w:r>
      <w:r w:rsidRPr="00E15819">
        <w:rPr>
          <w:rFonts w:ascii="ＭＳ Ｐ明朝" w:hAnsi="ＭＳ Ｐ明朝" w:cs="ＭＳ Ｐ明朝"/>
          <w:color w:val="auto"/>
          <w:szCs w:val="21"/>
        </w:rPr>
        <w:t>20</w:t>
      </w:r>
      <w:r w:rsidRPr="00E15819">
        <w:rPr>
          <w:rFonts w:ascii="ＭＳ Ｐ明朝" w:cs="ＭＳ Ｐ明朝"/>
          <w:color w:val="auto"/>
          <w:szCs w:val="21"/>
        </w:rPr>
        <w:t>条各号に該当しない。（法の規定を援用）</w:t>
      </w:r>
    </w:p>
    <w:p w:rsidR="00144F5A" w:rsidRPr="00E15819" w:rsidRDefault="00144F5A" w:rsidP="00144F5A">
      <w:pPr>
        <w:spacing w:line="360" w:lineRule="exact"/>
        <w:ind w:firstLineChars="100" w:firstLine="210"/>
        <w:jc w:val="left"/>
        <w:rPr>
          <w:rFonts w:ascii="ＭＳ Ｐ明朝" w:cs="ＭＳ Ｐ明朝" w:hint="default"/>
          <w:color w:val="auto"/>
          <w:szCs w:val="21"/>
        </w:rPr>
      </w:pPr>
      <w:r w:rsidRPr="00E15819">
        <w:rPr>
          <w:rFonts w:ascii="ＭＳ Ｐ明朝" w:cs="ＭＳ Ｐ明朝"/>
          <w:color w:val="auto"/>
          <w:szCs w:val="21"/>
        </w:rPr>
        <w:t>ク　法第</w:t>
      </w:r>
      <w:r w:rsidRPr="00E15819">
        <w:rPr>
          <w:rFonts w:ascii="ＭＳ Ｐ明朝" w:hAnsi="ＭＳ Ｐ明朝" w:cs="ＭＳ Ｐ明朝"/>
          <w:color w:val="auto"/>
          <w:szCs w:val="21"/>
        </w:rPr>
        <w:t>21</w:t>
      </w:r>
      <w:r w:rsidRPr="00E15819">
        <w:rPr>
          <w:rFonts w:ascii="ＭＳ Ｐ明朝" w:cs="ＭＳ Ｐ明朝"/>
          <w:color w:val="auto"/>
          <w:szCs w:val="21"/>
        </w:rPr>
        <w:t>条の規定を満たしている。（法の規定を援用）</w:t>
      </w:r>
    </w:p>
    <w:p w:rsidR="00144F5A" w:rsidRPr="00E15819" w:rsidRDefault="00144F5A" w:rsidP="00144F5A">
      <w:pPr>
        <w:spacing w:line="360" w:lineRule="exact"/>
        <w:ind w:firstLineChars="100" w:firstLine="210"/>
        <w:jc w:val="left"/>
        <w:rPr>
          <w:rFonts w:ascii="ＭＳ Ｐ明朝" w:cs="ＭＳ Ｐ明朝" w:hint="default"/>
          <w:color w:val="auto"/>
          <w:szCs w:val="21"/>
        </w:rPr>
      </w:pPr>
      <w:r w:rsidRPr="00E15819">
        <w:rPr>
          <w:rFonts w:ascii="ＭＳ Ｐ明朝" w:cs="ＭＳ Ｐ明朝"/>
          <w:color w:val="auto"/>
          <w:szCs w:val="21"/>
        </w:rPr>
        <w:t>ケ　県税及びその他の租税を滞納していない。</w:t>
      </w:r>
    </w:p>
    <w:p w:rsidR="00144F5A" w:rsidRDefault="00144F5A" w:rsidP="00144F5A">
      <w:pPr>
        <w:spacing w:line="360" w:lineRule="exact"/>
        <w:jc w:val="left"/>
        <w:rPr>
          <w:rFonts w:ascii="ＭＳ Ｐ明朝" w:cs="Times New Roman" w:hint="default"/>
          <w:color w:val="auto"/>
          <w:spacing w:val="8"/>
          <w:szCs w:val="21"/>
        </w:rPr>
      </w:pPr>
    </w:p>
    <w:p w:rsidR="00144F5A" w:rsidRPr="00E15819" w:rsidRDefault="00144F5A" w:rsidP="00144F5A">
      <w:pPr>
        <w:spacing w:line="360" w:lineRule="exact"/>
        <w:jc w:val="left"/>
        <w:rPr>
          <w:rFonts w:ascii="ＭＳ Ｐ明朝" w:cs="Times New Roman" w:hint="default"/>
          <w:color w:val="auto"/>
          <w:spacing w:val="8"/>
          <w:szCs w:val="21"/>
        </w:rPr>
      </w:pPr>
    </w:p>
    <w:p w:rsidR="00144F5A" w:rsidRPr="00E15819" w:rsidRDefault="00144F5A" w:rsidP="00144F5A">
      <w:pPr>
        <w:spacing w:line="360" w:lineRule="exact"/>
        <w:ind w:left="226" w:hangingChars="100" w:hanging="226"/>
        <w:jc w:val="left"/>
        <w:rPr>
          <w:rFonts w:ascii="ＭＳ Ｐ明朝" w:cs="Times New Roman" w:hint="default"/>
          <w:color w:val="auto"/>
          <w:spacing w:val="8"/>
          <w:szCs w:val="21"/>
        </w:rPr>
      </w:pPr>
      <w:r w:rsidRPr="00E15819">
        <w:rPr>
          <w:rFonts w:ascii="ＭＳ Ｐ明朝" w:cs="Times New Roman"/>
          <w:color w:val="auto"/>
          <w:spacing w:val="8"/>
          <w:szCs w:val="21"/>
        </w:rPr>
        <w:t>（３）</w:t>
      </w:r>
      <w:r w:rsidRPr="00854084">
        <w:rPr>
          <w:rFonts w:ascii="ＭＳ Ｐ明朝" w:cs="Times New Roman"/>
          <w:color w:val="auto"/>
          <w:spacing w:val="8"/>
          <w:szCs w:val="21"/>
        </w:rPr>
        <w:t>第１号（ウ）の規定にかかわらず、</w:t>
      </w:r>
      <w:r w:rsidRPr="00E15819">
        <w:rPr>
          <w:rFonts w:ascii="ＭＳ Ｐ明朝" w:cs="Times New Roman"/>
          <w:color w:val="auto"/>
          <w:spacing w:val="8"/>
          <w:szCs w:val="21"/>
        </w:rPr>
        <w:t>知事が別に定める基</w:t>
      </w:r>
      <w:bookmarkStart w:id="0" w:name="_GoBack"/>
      <w:bookmarkEnd w:id="0"/>
      <w:r w:rsidRPr="00E15819">
        <w:rPr>
          <w:rFonts w:ascii="ＭＳ Ｐ明朝" w:cs="Times New Roman"/>
          <w:color w:val="auto"/>
          <w:spacing w:val="8"/>
          <w:szCs w:val="21"/>
        </w:rPr>
        <w:t>準を満たしている。</w:t>
      </w:r>
    </w:p>
    <w:p w:rsidR="00144F5A" w:rsidRPr="00E15819" w:rsidRDefault="00144F5A" w:rsidP="00144F5A">
      <w:pPr>
        <w:spacing w:line="360" w:lineRule="exact"/>
        <w:ind w:left="210" w:hangingChars="100" w:hanging="210"/>
        <w:jc w:val="left"/>
        <w:rPr>
          <w:rFonts w:ascii="ＭＳ Ｐ明朝" w:hAnsi="ＭＳ Ｐ明朝" w:cs="ＭＳ Ｐ明朝" w:hint="default"/>
          <w:color w:val="FF0000"/>
          <w:szCs w:val="21"/>
        </w:rPr>
      </w:pPr>
    </w:p>
    <w:p w:rsidR="00144F5A" w:rsidRPr="00E15819" w:rsidRDefault="00144F5A" w:rsidP="00144F5A">
      <w:pPr>
        <w:spacing w:line="360" w:lineRule="exact"/>
        <w:ind w:left="210" w:hangingChars="100" w:hanging="210"/>
        <w:jc w:val="left"/>
        <w:rPr>
          <w:rFonts w:ascii="ＭＳ Ｐ明朝" w:hAnsi="ＭＳ Ｐ明朝" w:cs="ＭＳ Ｐ明朝" w:hint="default"/>
          <w:color w:val="auto"/>
          <w:szCs w:val="21"/>
        </w:rPr>
      </w:pPr>
      <w:r w:rsidRPr="00E15819">
        <w:rPr>
          <w:rFonts w:ascii="ＭＳ Ｐ明朝" w:hAnsi="ＭＳ Ｐ明朝" w:cs="ＭＳ Ｐ明朝"/>
          <w:color w:val="auto"/>
          <w:szCs w:val="21"/>
        </w:rPr>
        <w:t>（４）社団、財団法人の場合</w:t>
      </w:r>
    </w:p>
    <w:p w:rsidR="00144F5A" w:rsidRPr="00E15819" w:rsidRDefault="00144F5A" w:rsidP="00144F5A">
      <w:pPr>
        <w:spacing w:line="360" w:lineRule="exact"/>
        <w:ind w:leftChars="100" w:left="630" w:hangingChars="200" w:hanging="420"/>
        <w:jc w:val="left"/>
        <w:rPr>
          <w:rFonts w:ascii="ＭＳ Ｐ明朝" w:cs="ＭＳ Ｐ明朝" w:hint="default"/>
          <w:color w:val="auto"/>
          <w:szCs w:val="21"/>
        </w:rPr>
      </w:pPr>
      <w:r w:rsidRPr="00E15819">
        <w:rPr>
          <w:rFonts w:ascii="ＭＳ Ｐ明朝" w:cs="ＭＳ Ｐ明朝"/>
          <w:color w:val="auto"/>
          <w:szCs w:val="21"/>
        </w:rPr>
        <w:t>ア　不特定かつ多数のものの利益の増進に寄与することを目的とする活動を行っている。</w:t>
      </w:r>
    </w:p>
    <w:p w:rsidR="00144F5A" w:rsidRPr="00E15819" w:rsidRDefault="00144F5A" w:rsidP="00144F5A">
      <w:pPr>
        <w:spacing w:line="360" w:lineRule="exact"/>
        <w:ind w:leftChars="100" w:left="630" w:hangingChars="200" w:hanging="420"/>
        <w:jc w:val="left"/>
        <w:rPr>
          <w:rFonts w:ascii="ＭＳ Ｐ明朝" w:hAnsi="ＭＳ Ｐ明朝" w:cs="ＭＳ Ｐ明朝" w:hint="default"/>
          <w:color w:val="auto"/>
          <w:szCs w:val="21"/>
        </w:rPr>
      </w:pPr>
      <w:r w:rsidRPr="00E15819">
        <w:rPr>
          <w:rFonts w:ascii="ＭＳ Ｐ明朝" w:hAnsi="ＭＳ Ｐ明朝" w:cs="ＭＳ Ｐ明朝"/>
          <w:color w:val="auto"/>
          <w:szCs w:val="21"/>
        </w:rPr>
        <w:lastRenderedPageBreak/>
        <w:t>イ　主たる事務所の所在地が島根県内にある。</w:t>
      </w:r>
    </w:p>
    <w:p w:rsidR="00144F5A" w:rsidRPr="00E15819" w:rsidRDefault="00144F5A" w:rsidP="00144F5A">
      <w:pPr>
        <w:spacing w:line="360" w:lineRule="exact"/>
        <w:ind w:leftChars="100" w:left="630" w:hangingChars="200" w:hanging="420"/>
        <w:jc w:val="left"/>
        <w:rPr>
          <w:rFonts w:ascii="ＭＳ Ｐ明朝" w:hAnsi="ＭＳ Ｐ明朝" w:cs="ＭＳ Ｐ明朝" w:hint="default"/>
          <w:color w:val="auto"/>
          <w:szCs w:val="21"/>
        </w:rPr>
      </w:pPr>
      <w:r w:rsidRPr="00E15819">
        <w:rPr>
          <w:rFonts w:ascii="ＭＳ Ｐ明朝" w:hAnsi="ＭＳ Ｐ明朝" w:cs="ＭＳ Ｐ明朝"/>
          <w:color w:val="auto"/>
          <w:szCs w:val="21"/>
        </w:rPr>
        <w:t>ウ　活動を行う主たる区域が島根県内である。</w:t>
      </w:r>
    </w:p>
    <w:p w:rsidR="00144F5A" w:rsidRPr="00E15819" w:rsidRDefault="00144F5A" w:rsidP="00144F5A">
      <w:pPr>
        <w:spacing w:line="360" w:lineRule="exact"/>
        <w:ind w:leftChars="100" w:left="630" w:hangingChars="200" w:hanging="420"/>
        <w:jc w:val="left"/>
        <w:rPr>
          <w:rFonts w:ascii="ＭＳ Ｐ明朝" w:hAnsi="ＭＳ Ｐ明朝" w:cs="ＭＳ Ｐ明朝" w:hint="default"/>
          <w:color w:val="auto"/>
          <w:szCs w:val="21"/>
        </w:rPr>
      </w:pPr>
      <w:r w:rsidRPr="00E15819">
        <w:rPr>
          <w:rFonts w:ascii="ＭＳ Ｐ明朝" w:hAnsi="ＭＳ Ｐ明朝" w:cs="ＭＳ Ｐ明朝"/>
          <w:color w:val="auto"/>
          <w:szCs w:val="21"/>
        </w:rPr>
        <w:t>エ　法人成立の日以後１年及び１事業年度が経過している。</w:t>
      </w:r>
    </w:p>
    <w:p w:rsidR="00144F5A" w:rsidRPr="00E15819" w:rsidRDefault="00144F5A" w:rsidP="00144F5A">
      <w:pPr>
        <w:spacing w:line="360" w:lineRule="exact"/>
        <w:ind w:leftChars="100" w:left="630" w:hangingChars="200" w:hanging="420"/>
        <w:jc w:val="left"/>
        <w:rPr>
          <w:rFonts w:ascii="ＭＳ Ｐ明朝" w:hAnsi="ＭＳ Ｐ明朝" w:cs="ＭＳ Ｐ明朝" w:hint="default"/>
          <w:color w:val="auto"/>
          <w:szCs w:val="21"/>
        </w:rPr>
      </w:pPr>
      <w:r w:rsidRPr="00E15819">
        <w:rPr>
          <w:rFonts w:ascii="ＭＳ Ｐ明朝" w:hAnsi="ＭＳ Ｐ明朝" w:cs="ＭＳ Ｐ明朝"/>
          <w:color w:val="auto"/>
          <w:szCs w:val="21"/>
        </w:rPr>
        <w:t>オ　当該法人に係る法令等に規定される計算書類</w:t>
      </w:r>
      <w:r w:rsidRPr="00E15819">
        <w:rPr>
          <w:rFonts w:ascii="ＭＳ Ｐ明朝" w:hAnsi="ＭＳ Ｐ明朝" w:cs="ＭＳ Ｐ明朝"/>
          <w:color w:val="auto"/>
          <w:szCs w:val="21"/>
        </w:rPr>
        <w:t>(</w:t>
      </w:r>
      <w:r w:rsidRPr="00E15819">
        <w:rPr>
          <w:rFonts w:ascii="ＭＳ Ｐ明朝" w:hAnsi="ＭＳ Ｐ明朝" w:cs="ＭＳ Ｐ明朝"/>
          <w:color w:val="auto"/>
          <w:szCs w:val="21"/>
        </w:rPr>
        <w:t>財務諸表</w:t>
      </w:r>
      <w:r w:rsidRPr="00E15819">
        <w:rPr>
          <w:rFonts w:ascii="ＭＳ Ｐ明朝" w:hAnsi="ＭＳ Ｐ明朝" w:cs="ＭＳ Ｐ明朝"/>
          <w:color w:val="auto"/>
          <w:szCs w:val="21"/>
        </w:rPr>
        <w:t>)</w:t>
      </w:r>
      <w:r w:rsidRPr="00E15819">
        <w:rPr>
          <w:rFonts w:ascii="ＭＳ Ｐ明朝" w:hAnsi="ＭＳ Ｐ明朝" w:cs="ＭＳ Ｐ明朝"/>
          <w:color w:val="auto"/>
          <w:szCs w:val="21"/>
        </w:rPr>
        <w:t>等、事業報告書を整備している。</w:t>
      </w:r>
    </w:p>
    <w:p w:rsidR="00144F5A" w:rsidRPr="00E15819" w:rsidRDefault="00144F5A" w:rsidP="00144F5A">
      <w:pPr>
        <w:spacing w:line="360" w:lineRule="exact"/>
        <w:ind w:leftChars="100" w:left="630" w:hangingChars="200" w:hanging="420"/>
        <w:jc w:val="left"/>
        <w:rPr>
          <w:rFonts w:ascii="ＭＳ Ｐ明朝" w:hAnsi="ＭＳ Ｐ明朝" w:cs="ＭＳ Ｐ明朝" w:hint="default"/>
          <w:color w:val="auto"/>
          <w:szCs w:val="21"/>
        </w:rPr>
      </w:pPr>
      <w:r w:rsidRPr="00E15819">
        <w:rPr>
          <w:rFonts w:ascii="ＭＳ Ｐ明朝" w:hAnsi="ＭＳ Ｐ明朝" w:cs="ＭＳ Ｐ明朝"/>
          <w:color w:val="auto"/>
          <w:szCs w:val="21"/>
        </w:rPr>
        <w:t>カ　法第２条第２項第２号に該当する。（法の規定を援用）</w:t>
      </w:r>
    </w:p>
    <w:p w:rsidR="00144F5A" w:rsidRPr="00E15819" w:rsidRDefault="00144F5A" w:rsidP="00144F5A">
      <w:pPr>
        <w:spacing w:line="360" w:lineRule="exact"/>
        <w:ind w:leftChars="100" w:left="630" w:hangingChars="200" w:hanging="420"/>
        <w:jc w:val="left"/>
        <w:rPr>
          <w:rFonts w:ascii="ＭＳ Ｐ明朝" w:hAnsi="ＭＳ Ｐ明朝" w:cs="ＭＳ Ｐ明朝" w:hint="default"/>
          <w:color w:val="auto"/>
          <w:szCs w:val="21"/>
        </w:rPr>
      </w:pPr>
      <w:r w:rsidRPr="00E15819">
        <w:rPr>
          <w:rFonts w:ascii="ＭＳ Ｐ明朝" w:hAnsi="ＭＳ Ｐ明朝" w:cs="ＭＳ Ｐ明朝"/>
          <w:color w:val="auto"/>
          <w:szCs w:val="21"/>
        </w:rPr>
        <w:t>キ　団体の役員が法第</w:t>
      </w:r>
      <w:r w:rsidRPr="00E15819">
        <w:rPr>
          <w:rFonts w:ascii="ＭＳ Ｐ明朝" w:hAnsi="ＭＳ Ｐ明朝" w:cs="ＭＳ Ｐ明朝"/>
          <w:color w:val="auto"/>
          <w:szCs w:val="21"/>
        </w:rPr>
        <w:t>20</w:t>
      </w:r>
      <w:r w:rsidRPr="00E15819">
        <w:rPr>
          <w:rFonts w:ascii="ＭＳ Ｐ明朝" w:hAnsi="ＭＳ Ｐ明朝" w:cs="ＭＳ Ｐ明朝"/>
          <w:color w:val="auto"/>
          <w:szCs w:val="21"/>
        </w:rPr>
        <w:t>条各号に該当しない。（法の規定を援用）</w:t>
      </w:r>
    </w:p>
    <w:p w:rsidR="00144F5A" w:rsidRPr="00E15819" w:rsidRDefault="00144F5A" w:rsidP="00144F5A">
      <w:pPr>
        <w:spacing w:line="360" w:lineRule="exact"/>
        <w:ind w:leftChars="100" w:left="630" w:hangingChars="200" w:hanging="420"/>
        <w:jc w:val="left"/>
        <w:rPr>
          <w:rFonts w:ascii="ＭＳ Ｐ明朝" w:hAnsi="ＭＳ Ｐ明朝" w:cs="ＭＳ Ｐ明朝" w:hint="default"/>
          <w:color w:val="auto"/>
          <w:szCs w:val="21"/>
        </w:rPr>
      </w:pPr>
      <w:r w:rsidRPr="00E15819">
        <w:rPr>
          <w:rFonts w:ascii="ＭＳ Ｐ明朝" w:hAnsi="ＭＳ Ｐ明朝" w:cs="ＭＳ Ｐ明朝"/>
          <w:color w:val="auto"/>
          <w:szCs w:val="21"/>
        </w:rPr>
        <w:t>ク　法第</w:t>
      </w:r>
      <w:r w:rsidRPr="00E15819">
        <w:rPr>
          <w:rFonts w:ascii="ＭＳ Ｐ明朝" w:hAnsi="ＭＳ Ｐ明朝" w:cs="ＭＳ Ｐ明朝"/>
          <w:color w:val="auto"/>
          <w:szCs w:val="21"/>
        </w:rPr>
        <w:t>21</w:t>
      </w:r>
      <w:r w:rsidRPr="00E15819">
        <w:rPr>
          <w:rFonts w:ascii="ＭＳ Ｐ明朝" w:hAnsi="ＭＳ Ｐ明朝" w:cs="ＭＳ Ｐ明朝"/>
          <w:color w:val="auto"/>
          <w:szCs w:val="21"/>
        </w:rPr>
        <w:t>条の規定を満たしている。（法の規定を援用）</w:t>
      </w:r>
    </w:p>
    <w:p w:rsidR="00144F5A" w:rsidRPr="00E15819" w:rsidRDefault="00144F5A" w:rsidP="00144F5A">
      <w:pPr>
        <w:spacing w:line="360" w:lineRule="exact"/>
        <w:ind w:leftChars="100" w:left="630" w:hangingChars="200" w:hanging="420"/>
        <w:jc w:val="left"/>
        <w:rPr>
          <w:rFonts w:ascii="ＭＳ Ｐ明朝" w:hAnsi="ＭＳ Ｐ明朝" w:cs="ＭＳ Ｐ明朝" w:hint="default"/>
          <w:color w:val="auto"/>
          <w:szCs w:val="21"/>
        </w:rPr>
      </w:pPr>
      <w:r w:rsidRPr="00E15819">
        <w:rPr>
          <w:rFonts w:ascii="ＭＳ Ｐ明朝" w:hAnsi="ＭＳ Ｐ明朝" w:cs="ＭＳ Ｐ明朝"/>
          <w:color w:val="auto"/>
          <w:szCs w:val="21"/>
        </w:rPr>
        <w:t>ケ　県税及びその他の租税を滞納していない。</w:t>
      </w:r>
    </w:p>
    <w:p w:rsidR="00144F5A" w:rsidRPr="00E15819" w:rsidRDefault="00144F5A" w:rsidP="00144F5A">
      <w:pPr>
        <w:spacing w:line="360" w:lineRule="exact"/>
        <w:ind w:leftChars="100" w:left="630" w:hangingChars="200" w:hanging="420"/>
        <w:jc w:val="left"/>
        <w:rPr>
          <w:rFonts w:ascii="ＭＳ Ｐ明朝" w:hAnsi="ＭＳ Ｐ明朝" w:cs="ＭＳ Ｐ明朝" w:hint="default"/>
          <w:color w:val="auto"/>
          <w:szCs w:val="21"/>
        </w:rPr>
      </w:pPr>
      <w:r w:rsidRPr="00E15819">
        <w:rPr>
          <w:rFonts w:ascii="ＭＳ Ｐ明朝" w:hAnsi="ＭＳ Ｐ明朝" w:cs="ＭＳ Ｐ明朝"/>
          <w:color w:val="auto"/>
          <w:szCs w:val="21"/>
        </w:rPr>
        <w:t>コ　日本財団公益コミュニティサイト</w:t>
      </w:r>
      <w:r w:rsidRPr="00E15819">
        <w:rPr>
          <w:rFonts w:ascii="ＭＳ Ｐ明朝" w:hAnsi="ＭＳ Ｐ明朝" w:cs="ＭＳ Ｐ明朝"/>
          <w:color w:val="auto"/>
          <w:szCs w:val="21"/>
        </w:rPr>
        <w:t>CANPAN</w:t>
      </w:r>
      <w:r w:rsidRPr="00E15819">
        <w:rPr>
          <w:rFonts w:ascii="ＭＳ Ｐ明朝" w:hAnsi="ＭＳ Ｐ明朝" w:cs="ＭＳ Ｐ明朝"/>
          <w:color w:val="auto"/>
          <w:szCs w:val="21"/>
        </w:rPr>
        <w:t>に団体情報が登録されている。</w:t>
      </w:r>
    </w:p>
    <w:p w:rsidR="00144F5A" w:rsidRPr="00E15819" w:rsidRDefault="00144F5A" w:rsidP="00144F5A">
      <w:pPr>
        <w:spacing w:line="360" w:lineRule="exact"/>
        <w:ind w:leftChars="100" w:left="630" w:hangingChars="200" w:hanging="420"/>
        <w:jc w:val="left"/>
        <w:rPr>
          <w:rFonts w:ascii="ＭＳ Ｐ明朝" w:hAnsi="ＭＳ Ｐ明朝" w:cs="Times New Roman" w:hint="default"/>
          <w:color w:val="auto"/>
          <w:szCs w:val="21"/>
        </w:rPr>
      </w:pPr>
      <w:r w:rsidRPr="00E15819">
        <w:rPr>
          <w:rFonts w:ascii="ＭＳ Ｐ明朝" w:hAnsi="ＭＳ Ｐ明朝" w:cs="Times New Roman"/>
          <w:color w:val="auto"/>
          <w:szCs w:val="21"/>
        </w:rPr>
        <w:t>サ　以下①～③の要件を全て満たしている。</w:t>
      </w:r>
    </w:p>
    <w:p w:rsidR="00144F5A" w:rsidRPr="00E15819" w:rsidRDefault="00144F5A" w:rsidP="00144F5A">
      <w:pPr>
        <w:spacing w:line="360" w:lineRule="exact"/>
        <w:ind w:leftChars="300" w:left="630" w:firstLineChars="100" w:firstLine="210"/>
        <w:jc w:val="left"/>
        <w:rPr>
          <w:rFonts w:ascii="ＭＳ Ｐ明朝" w:hAnsi="ＭＳ Ｐ明朝" w:cs="Times New Roman" w:hint="default"/>
          <w:color w:val="auto"/>
          <w:szCs w:val="21"/>
        </w:rPr>
      </w:pPr>
      <w:r w:rsidRPr="00E15819">
        <w:rPr>
          <w:rFonts w:ascii="ＭＳ Ｐ明朝" w:hAnsi="ＭＳ Ｐ明朝" w:cs="Times New Roman"/>
          <w:color w:val="auto"/>
          <w:szCs w:val="21"/>
        </w:rPr>
        <w:t>①剰余金の分配を行わないことを定款に定めている。</w:t>
      </w:r>
    </w:p>
    <w:p w:rsidR="00144F5A" w:rsidRDefault="00144F5A" w:rsidP="00144F5A">
      <w:pPr>
        <w:spacing w:line="360" w:lineRule="exact"/>
        <w:ind w:leftChars="300" w:left="630" w:firstLineChars="100" w:firstLine="210"/>
        <w:jc w:val="left"/>
        <w:rPr>
          <w:rFonts w:ascii="ＭＳ Ｐ明朝" w:hAnsi="ＭＳ Ｐ明朝" w:cs="Times New Roman" w:hint="default"/>
          <w:color w:val="auto"/>
          <w:szCs w:val="21"/>
        </w:rPr>
      </w:pPr>
      <w:r w:rsidRPr="00E15819">
        <w:rPr>
          <w:rFonts w:ascii="ＭＳ Ｐ明朝" w:hAnsi="ＭＳ Ｐ明朝" w:cs="Times New Roman"/>
          <w:color w:val="auto"/>
          <w:szCs w:val="21"/>
        </w:rPr>
        <w:t>②解散したときは、残余財産を国・地方公共団体や一定の公益的な団体に贈与すること</w:t>
      </w:r>
    </w:p>
    <w:p w:rsidR="00144F5A" w:rsidRPr="00E15819" w:rsidRDefault="00144F5A" w:rsidP="00144F5A">
      <w:pPr>
        <w:spacing w:line="360" w:lineRule="exact"/>
        <w:ind w:leftChars="300" w:left="630" w:firstLineChars="200" w:firstLine="420"/>
        <w:jc w:val="left"/>
        <w:rPr>
          <w:rFonts w:ascii="ＭＳ Ｐ明朝" w:hAnsi="ＭＳ Ｐ明朝" w:cs="Times New Roman" w:hint="default"/>
          <w:color w:val="auto"/>
          <w:szCs w:val="21"/>
        </w:rPr>
      </w:pPr>
      <w:r w:rsidRPr="00E15819">
        <w:rPr>
          <w:rFonts w:ascii="ＭＳ Ｐ明朝" w:hAnsi="ＭＳ Ｐ明朝" w:cs="Times New Roman"/>
          <w:color w:val="auto"/>
          <w:szCs w:val="21"/>
        </w:rPr>
        <w:t>を定款に定めている。</w:t>
      </w:r>
    </w:p>
    <w:p w:rsidR="00144F5A" w:rsidRDefault="00144F5A" w:rsidP="00144F5A">
      <w:pPr>
        <w:spacing w:line="360" w:lineRule="exact"/>
        <w:ind w:leftChars="300" w:left="630" w:firstLineChars="100" w:firstLine="210"/>
        <w:jc w:val="left"/>
        <w:rPr>
          <w:rFonts w:ascii="ＭＳ Ｐ明朝" w:hAnsi="ＭＳ Ｐ明朝" w:cs="Times New Roman" w:hint="default"/>
          <w:color w:val="auto"/>
          <w:szCs w:val="21"/>
        </w:rPr>
      </w:pPr>
      <w:r w:rsidRPr="00E15819">
        <w:rPr>
          <w:rFonts w:ascii="ＭＳ Ｐ明朝" w:hAnsi="ＭＳ Ｐ明朝" w:cs="Times New Roman"/>
          <w:color w:val="auto"/>
          <w:szCs w:val="21"/>
        </w:rPr>
        <w:t>③上記①及び②の定款の定めに違反する行為（上記①及び②の要件に該当していた期間</w:t>
      </w:r>
    </w:p>
    <w:p w:rsidR="00144F5A" w:rsidRDefault="00144F5A" w:rsidP="00144F5A">
      <w:pPr>
        <w:spacing w:line="360" w:lineRule="exact"/>
        <w:ind w:leftChars="300" w:left="630" w:firstLineChars="200" w:firstLine="420"/>
        <w:jc w:val="left"/>
        <w:rPr>
          <w:rFonts w:ascii="ＭＳ Ｐ明朝" w:hAnsi="ＭＳ Ｐ明朝" w:cs="Times New Roman" w:hint="default"/>
          <w:color w:val="auto"/>
          <w:szCs w:val="21"/>
        </w:rPr>
      </w:pPr>
      <w:r w:rsidRPr="00E15819">
        <w:rPr>
          <w:rFonts w:ascii="ＭＳ Ｐ明朝" w:hAnsi="ＭＳ Ｐ明朝" w:cs="Times New Roman"/>
          <w:color w:val="auto"/>
          <w:szCs w:val="21"/>
        </w:rPr>
        <w:t>において、特定の個人又は団体に特別の利益を与えることを含む。）を行うことを決</w:t>
      </w:r>
    </w:p>
    <w:p w:rsidR="00144F5A" w:rsidRPr="00E15819" w:rsidRDefault="00144F5A" w:rsidP="00144F5A">
      <w:pPr>
        <w:spacing w:line="360" w:lineRule="exact"/>
        <w:ind w:leftChars="300" w:left="630" w:firstLineChars="200" w:firstLine="420"/>
        <w:jc w:val="left"/>
        <w:rPr>
          <w:rFonts w:ascii="ＭＳ Ｐ明朝" w:hAnsi="ＭＳ Ｐ明朝" w:cs="Times New Roman" w:hint="default"/>
          <w:color w:val="auto"/>
          <w:szCs w:val="21"/>
        </w:rPr>
      </w:pPr>
      <w:r w:rsidRPr="00E15819">
        <w:rPr>
          <w:rFonts w:ascii="ＭＳ Ｐ明朝" w:hAnsi="ＭＳ Ｐ明朝" w:cs="Times New Roman"/>
          <w:color w:val="auto"/>
          <w:szCs w:val="21"/>
        </w:rPr>
        <w:t>定し、又は行ったことがない。</w:t>
      </w:r>
    </w:p>
    <w:p w:rsidR="00144F5A" w:rsidRDefault="00144F5A" w:rsidP="00144F5A">
      <w:pPr>
        <w:rPr>
          <w:rFonts w:ascii="ＭＳ ゴシック" w:eastAsia="ＭＳ ゴシック" w:hAnsi="ＭＳ ゴシック" w:hint="default"/>
        </w:rPr>
      </w:pPr>
    </w:p>
    <w:p w:rsidR="00144F5A" w:rsidRDefault="00144F5A" w:rsidP="00144F5A">
      <w:pPr>
        <w:rPr>
          <w:rFonts w:ascii="ＭＳ ゴシック" w:eastAsia="ＭＳ ゴシック" w:hAnsi="ＭＳ ゴシック" w:hint="default"/>
        </w:rPr>
      </w:pPr>
    </w:p>
    <w:p w:rsidR="00144F5A" w:rsidRDefault="00144F5A" w:rsidP="00144F5A">
      <w:pPr>
        <w:rPr>
          <w:rFonts w:ascii="ＭＳ ゴシック" w:eastAsia="ＭＳ ゴシック" w:hAnsi="ＭＳ ゴシック" w:hint="default"/>
        </w:rPr>
      </w:pPr>
    </w:p>
    <w:p w:rsidR="00144F5A" w:rsidRDefault="00144F5A" w:rsidP="00144F5A">
      <w:pPr>
        <w:rPr>
          <w:rFonts w:ascii="ＭＳ ゴシック" w:eastAsia="ＭＳ ゴシック" w:hAnsi="ＭＳ ゴシック" w:hint="default"/>
        </w:rPr>
      </w:pPr>
    </w:p>
    <w:p w:rsidR="00144F5A" w:rsidRDefault="00144F5A" w:rsidP="00144F5A">
      <w:pPr>
        <w:rPr>
          <w:rFonts w:ascii="ＭＳ ゴシック" w:eastAsia="ＭＳ ゴシック" w:hAnsi="ＭＳ ゴシック" w:hint="default"/>
        </w:rPr>
      </w:pPr>
    </w:p>
    <w:p w:rsidR="00144F5A" w:rsidRDefault="00144F5A" w:rsidP="00144F5A">
      <w:pPr>
        <w:rPr>
          <w:rFonts w:ascii="ＭＳ ゴシック" w:eastAsia="ＭＳ ゴシック" w:hAnsi="ＭＳ ゴシック" w:hint="default"/>
        </w:rPr>
      </w:pPr>
    </w:p>
    <w:p w:rsidR="00144F5A" w:rsidRDefault="00144F5A" w:rsidP="00144F5A">
      <w:pPr>
        <w:rPr>
          <w:rFonts w:ascii="ＭＳ ゴシック" w:eastAsia="ＭＳ ゴシック" w:hAnsi="ＭＳ ゴシック" w:hint="default"/>
        </w:rPr>
      </w:pPr>
    </w:p>
    <w:p w:rsidR="00144F5A" w:rsidRDefault="00144F5A" w:rsidP="00144F5A">
      <w:pPr>
        <w:rPr>
          <w:rFonts w:ascii="ＭＳ ゴシック" w:eastAsia="ＭＳ ゴシック" w:hAnsi="ＭＳ ゴシック" w:hint="default"/>
        </w:rPr>
      </w:pPr>
    </w:p>
    <w:sectPr w:rsidR="00144F5A" w:rsidSect="00144F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5A" w:rsidRDefault="00144F5A" w:rsidP="00144F5A">
      <w:pPr>
        <w:rPr>
          <w:rFonts w:hint="default"/>
        </w:rPr>
      </w:pPr>
      <w:r>
        <w:separator/>
      </w:r>
    </w:p>
  </w:endnote>
  <w:endnote w:type="continuationSeparator" w:id="0">
    <w:p w:rsidR="00144F5A" w:rsidRDefault="00144F5A" w:rsidP="00144F5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5A" w:rsidRDefault="00144F5A" w:rsidP="00144F5A">
      <w:pPr>
        <w:rPr>
          <w:rFonts w:hint="default"/>
        </w:rPr>
      </w:pPr>
      <w:r>
        <w:separator/>
      </w:r>
    </w:p>
  </w:footnote>
  <w:footnote w:type="continuationSeparator" w:id="0">
    <w:p w:rsidR="00144F5A" w:rsidRDefault="00144F5A" w:rsidP="00144F5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144F5A"/>
    <w:rsid w:val="00600A60"/>
    <w:rsid w:val="00854084"/>
    <w:rsid w:val="00A762FE"/>
    <w:rsid w:val="00CE3D45"/>
    <w:rsid w:val="00D9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A"/>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F5A"/>
    <w:pPr>
      <w:tabs>
        <w:tab w:val="center" w:pos="4252"/>
        <w:tab w:val="right" w:pos="8504"/>
      </w:tabs>
      <w:snapToGrid w:val="0"/>
    </w:pPr>
  </w:style>
  <w:style w:type="character" w:customStyle="1" w:styleId="a4">
    <w:name w:val="ヘッダー (文字)"/>
    <w:basedOn w:val="a0"/>
    <w:link w:val="a3"/>
    <w:uiPriority w:val="99"/>
    <w:rsid w:val="00144F5A"/>
  </w:style>
  <w:style w:type="paragraph" w:styleId="a5">
    <w:name w:val="footer"/>
    <w:basedOn w:val="a"/>
    <w:link w:val="a6"/>
    <w:uiPriority w:val="99"/>
    <w:unhideWhenUsed/>
    <w:rsid w:val="00144F5A"/>
    <w:pPr>
      <w:tabs>
        <w:tab w:val="center" w:pos="4252"/>
        <w:tab w:val="right" w:pos="8504"/>
      </w:tabs>
      <w:snapToGrid w:val="0"/>
    </w:pPr>
  </w:style>
  <w:style w:type="character" w:customStyle="1" w:styleId="a6">
    <w:name w:val="フッター (文字)"/>
    <w:basedOn w:val="a0"/>
    <w:link w:val="a5"/>
    <w:uiPriority w:val="99"/>
    <w:rsid w:val="00144F5A"/>
  </w:style>
  <w:style w:type="paragraph" w:styleId="a7">
    <w:name w:val="Balloon Text"/>
    <w:basedOn w:val="a"/>
    <w:link w:val="a8"/>
    <w:uiPriority w:val="99"/>
    <w:semiHidden/>
    <w:unhideWhenUsed/>
    <w:rsid w:val="00600A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0A6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2020-09-01T23:47:00Z</cp:lastPrinted>
  <dcterms:created xsi:type="dcterms:W3CDTF">2018-04-23T01:23:00Z</dcterms:created>
  <dcterms:modified xsi:type="dcterms:W3CDTF">2020-09-01T23:48:00Z</dcterms:modified>
</cp:coreProperties>
</file>