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CF5" w:rsidRPr="00F801B7" w:rsidRDefault="00F801B7" w:rsidP="00F801B7">
      <w:pPr>
        <w:overflowPunct w:val="0"/>
        <w:jc w:val="center"/>
        <w:textAlignment w:val="baseline"/>
        <w:rPr>
          <w:rFonts w:asciiTheme="minorEastAsia" w:hAnsiTheme="minorEastAsia" w:cs="ＭＳ ゴシック"/>
          <w:color w:val="000000"/>
          <w:kern w:val="0"/>
          <w:sz w:val="24"/>
        </w:rPr>
      </w:pPr>
      <w:r>
        <w:rPr>
          <w:rFonts w:asciiTheme="minorEastAsia" w:hAnsiTheme="minorEastAsia" w:cs="ＭＳ ゴシック" w:hint="eastAsia"/>
          <w:color w:val="000000"/>
          <w:kern w:val="0"/>
          <w:sz w:val="24"/>
        </w:rPr>
        <w:t>「平成29</w:t>
      </w:r>
      <w:r w:rsidR="00FE5CF5" w:rsidRPr="00566B55">
        <w:rPr>
          <w:rFonts w:asciiTheme="minorEastAsia" w:hAnsiTheme="minorEastAsia" w:cs="ＭＳ ゴシック" w:hint="eastAsia"/>
          <w:color w:val="000000"/>
          <w:kern w:val="0"/>
          <w:sz w:val="24"/>
        </w:rPr>
        <w:t>年度確かな学力</w:t>
      </w:r>
      <w:r w:rsidR="006844F7" w:rsidRPr="00566B55">
        <w:rPr>
          <w:rFonts w:asciiTheme="minorEastAsia" w:hAnsiTheme="minorEastAsia" w:cs="ＭＳ ゴシック" w:hint="eastAsia"/>
          <w:color w:val="000000"/>
          <w:kern w:val="0"/>
          <w:sz w:val="24"/>
        </w:rPr>
        <w:t>育成</w:t>
      </w:r>
      <w:r w:rsidR="00FE5CF5" w:rsidRPr="00566B55">
        <w:rPr>
          <w:rFonts w:asciiTheme="minorEastAsia" w:hAnsiTheme="minorEastAsia" w:cs="ＭＳ ゴシック" w:hint="eastAsia"/>
          <w:color w:val="000000"/>
          <w:kern w:val="0"/>
          <w:sz w:val="24"/>
        </w:rPr>
        <w:t>策」作成要項</w:t>
      </w:r>
    </w:p>
    <w:p w:rsidR="00016E0D" w:rsidRPr="00566B55" w:rsidRDefault="00016E0D" w:rsidP="0034738F">
      <w:pPr>
        <w:overflowPunct w:val="0"/>
        <w:jc w:val="center"/>
        <w:textAlignment w:val="baseline"/>
        <w:rPr>
          <w:rFonts w:asciiTheme="minorEastAsia" w:hAnsiTheme="minorEastAsia" w:cs="Times New Roman"/>
          <w:color w:val="000000"/>
          <w:spacing w:val="2"/>
          <w:kern w:val="0"/>
          <w:sz w:val="22"/>
        </w:rPr>
      </w:pPr>
    </w:p>
    <w:p w:rsidR="00FE5CF5" w:rsidRPr="00566B55" w:rsidRDefault="00FE5CF5" w:rsidP="00F54821">
      <w:pPr>
        <w:overflowPunct w:val="0"/>
        <w:ind w:firstLineChars="3300" w:firstLine="7392"/>
        <w:textAlignment w:val="baseline"/>
        <w:rPr>
          <w:rFonts w:asciiTheme="minorEastAsia" w:hAnsiTheme="minorEastAsia" w:cs="Times New Roman"/>
          <w:color w:val="000000"/>
          <w:spacing w:val="2"/>
          <w:kern w:val="0"/>
          <w:sz w:val="22"/>
        </w:rPr>
      </w:pPr>
      <w:r w:rsidRPr="00566B55">
        <w:rPr>
          <w:rFonts w:asciiTheme="minorEastAsia" w:hAnsiTheme="minorEastAsia" w:cs="ＭＳ Ｐゴシック" w:hint="eastAsia"/>
          <w:color w:val="000000"/>
          <w:kern w:val="0"/>
          <w:sz w:val="22"/>
        </w:rPr>
        <w:t>出雲教育事務所</w:t>
      </w:r>
    </w:p>
    <w:p w:rsidR="00FE5CF5" w:rsidRPr="00566B55" w:rsidRDefault="00FE5CF5" w:rsidP="00FE5CF5">
      <w:pPr>
        <w:overflowPunct w:val="0"/>
        <w:textAlignment w:val="baseline"/>
        <w:rPr>
          <w:rFonts w:asciiTheme="minorEastAsia" w:hAnsiTheme="minorEastAsia" w:cs="Times New Roman"/>
          <w:color w:val="000000"/>
          <w:spacing w:val="2"/>
          <w:kern w:val="0"/>
          <w:sz w:val="22"/>
        </w:rPr>
      </w:pPr>
    </w:p>
    <w:p w:rsidR="00FE5CF5" w:rsidRPr="00005710" w:rsidRDefault="00EB19E6" w:rsidP="00EB19E6">
      <w:pPr>
        <w:overflowPunct w:val="0"/>
        <w:spacing w:line="60" w:lineRule="auto"/>
        <w:textAlignment w:val="baseline"/>
        <w:rPr>
          <w:rFonts w:asciiTheme="majorEastAsia" w:eastAsiaTheme="majorEastAsia" w:hAnsiTheme="majorEastAsia" w:cs="Times New Roman"/>
          <w:color w:val="000000"/>
          <w:spacing w:val="2"/>
          <w:kern w:val="0"/>
          <w:sz w:val="24"/>
        </w:rPr>
      </w:pPr>
      <w:r w:rsidRPr="00005710">
        <w:rPr>
          <w:rFonts w:asciiTheme="majorEastAsia" w:eastAsiaTheme="majorEastAsia" w:hAnsiTheme="majorEastAsia" w:cs="ＭＳ ゴシック" w:hint="eastAsia"/>
          <w:color w:val="000000"/>
          <w:kern w:val="0"/>
          <w:sz w:val="24"/>
        </w:rPr>
        <w:t xml:space="preserve">１　</w:t>
      </w:r>
      <w:r w:rsidR="00FE5CF5" w:rsidRPr="00005710">
        <w:rPr>
          <w:rFonts w:asciiTheme="majorEastAsia" w:eastAsiaTheme="majorEastAsia" w:hAnsiTheme="majorEastAsia" w:cs="ＭＳ ゴシック" w:hint="eastAsia"/>
          <w:color w:val="000000"/>
          <w:kern w:val="0"/>
          <w:sz w:val="24"/>
        </w:rPr>
        <w:t>趣旨</w:t>
      </w:r>
      <w:r w:rsidR="00B13A43" w:rsidRPr="00005710">
        <w:rPr>
          <w:rFonts w:asciiTheme="majorEastAsia" w:eastAsiaTheme="majorEastAsia" w:hAnsiTheme="majorEastAsia" w:cs="ＭＳ ゴシック" w:hint="eastAsia"/>
          <w:color w:val="000000"/>
          <w:kern w:val="0"/>
          <w:sz w:val="24"/>
        </w:rPr>
        <w:t xml:space="preserve">    </w:t>
      </w:r>
    </w:p>
    <w:p w:rsidR="00FE5CF5" w:rsidRPr="00005710" w:rsidRDefault="00FE5CF5" w:rsidP="00BE2FA1">
      <w:pPr>
        <w:overflowPunct w:val="0"/>
        <w:spacing w:line="60" w:lineRule="auto"/>
        <w:textAlignment w:val="baseline"/>
        <w:rPr>
          <w:rFonts w:asciiTheme="minorEastAsia" w:hAnsiTheme="minorEastAsia" w:cs="Times New Roman"/>
          <w:b/>
          <w:color w:val="000000" w:themeColor="text1"/>
          <w:spacing w:val="2"/>
          <w:kern w:val="0"/>
          <w:sz w:val="22"/>
        </w:rPr>
      </w:pPr>
      <w:r w:rsidRPr="00566B55">
        <w:rPr>
          <w:rFonts w:asciiTheme="minorEastAsia" w:hAnsiTheme="minorEastAsia" w:cs="ＭＳ 明朝" w:hint="eastAsia"/>
          <w:color w:val="000000"/>
          <w:kern w:val="0"/>
          <w:sz w:val="22"/>
        </w:rPr>
        <w:t xml:space="preserve">　</w:t>
      </w:r>
      <w:r w:rsidR="00005710">
        <w:rPr>
          <w:rFonts w:asciiTheme="minorEastAsia" w:hAnsiTheme="minorEastAsia" w:cs="ＭＳ 明朝" w:hint="eastAsia"/>
          <w:color w:val="000000"/>
          <w:kern w:val="0"/>
          <w:sz w:val="22"/>
        </w:rPr>
        <w:t>各学校は</w:t>
      </w:r>
      <w:r w:rsidRPr="00566B55">
        <w:rPr>
          <w:rFonts w:asciiTheme="minorEastAsia" w:hAnsiTheme="minorEastAsia" w:cs="ＭＳ 明朝" w:hint="eastAsia"/>
          <w:color w:val="000000"/>
          <w:kern w:val="0"/>
          <w:sz w:val="22"/>
        </w:rPr>
        <w:t>，</w:t>
      </w:r>
      <w:r w:rsidR="00086F85" w:rsidRPr="00566B55">
        <w:rPr>
          <w:rFonts w:asciiTheme="minorEastAsia" w:hAnsiTheme="minorEastAsia" w:cs="ＭＳ 明朝" w:hint="eastAsia"/>
          <w:color w:val="000000" w:themeColor="text1"/>
          <w:kern w:val="0"/>
          <w:sz w:val="22"/>
        </w:rPr>
        <w:t>自校の児童生徒の実態を踏まえ，</w:t>
      </w:r>
      <w:r w:rsidRPr="00566B55">
        <w:rPr>
          <w:rFonts w:asciiTheme="minorEastAsia" w:hAnsiTheme="minorEastAsia" w:cs="ＭＳ 明朝" w:hint="eastAsia"/>
          <w:color w:val="000000" w:themeColor="text1"/>
          <w:kern w:val="0"/>
          <w:sz w:val="22"/>
        </w:rPr>
        <w:t>学力調査等の結果から課題を明らかにし，</w:t>
      </w:r>
      <w:r w:rsidR="00086F85" w:rsidRPr="00566B55">
        <w:rPr>
          <w:rFonts w:asciiTheme="minorEastAsia" w:hAnsiTheme="minorEastAsia" w:cs="ＭＳ 明朝" w:hint="eastAsia"/>
          <w:color w:val="000000" w:themeColor="text1"/>
          <w:kern w:val="0"/>
          <w:sz w:val="22"/>
        </w:rPr>
        <w:t>ＰＤＣＡサイクルに基づく</w:t>
      </w:r>
      <w:r w:rsidRPr="00566B55">
        <w:rPr>
          <w:rFonts w:asciiTheme="minorEastAsia" w:hAnsiTheme="minorEastAsia" w:cs="ＭＳ 明朝" w:hint="eastAsia"/>
          <w:color w:val="000000" w:themeColor="text1"/>
          <w:kern w:val="0"/>
          <w:sz w:val="22"/>
        </w:rPr>
        <w:t>「確かな学力</w:t>
      </w:r>
      <w:r w:rsidR="007305A2" w:rsidRPr="00566B55">
        <w:rPr>
          <w:rFonts w:asciiTheme="minorEastAsia" w:hAnsiTheme="minorEastAsia" w:cs="ＭＳ 明朝" w:hint="eastAsia"/>
          <w:color w:val="000000" w:themeColor="text1"/>
          <w:kern w:val="0"/>
          <w:sz w:val="22"/>
        </w:rPr>
        <w:t>育成</w:t>
      </w:r>
      <w:r w:rsidRPr="00566B55">
        <w:rPr>
          <w:rFonts w:asciiTheme="minorEastAsia" w:hAnsiTheme="minorEastAsia" w:cs="ＭＳ 明朝" w:hint="eastAsia"/>
          <w:color w:val="000000" w:themeColor="text1"/>
          <w:kern w:val="0"/>
          <w:sz w:val="22"/>
        </w:rPr>
        <w:t>策」を作成することにより</w:t>
      </w:r>
      <w:r w:rsidR="00DE015B">
        <w:rPr>
          <w:rFonts w:asciiTheme="minorEastAsia" w:hAnsiTheme="minorEastAsia" w:cs="ＭＳ 明朝" w:hint="eastAsia"/>
          <w:color w:val="000000" w:themeColor="text1"/>
          <w:kern w:val="0"/>
          <w:sz w:val="22"/>
        </w:rPr>
        <w:t>，</w:t>
      </w:r>
      <w:r w:rsidR="00086F85" w:rsidRPr="00566B55">
        <w:rPr>
          <w:rFonts w:asciiTheme="minorEastAsia" w:hAnsiTheme="minorEastAsia" w:cs="ＭＳ 明朝" w:hint="eastAsia"/>
          <w:color w:val="000000" w:themeColor="text1"/>
          <w:kern w:val="0"/>
          <w:sz w:val="22"/>
        </w:rPr>
        <w:t>学力育成</w:t>
      </w:r>
      <w:r w:rsidRPr="00154CEE">
        <w:rPr>
          <w:rFonts w:asciiTheme="minorEastAsia" w:hAnsiTheme="minorEastAsia" w:cs="ＭＳ 明朝" w:hint="eastAsia"/>
          <w:color w:val="000000" w:themeColor="text1"/>
          <w:kern w:val="0"/>
          <w:sz w:val="22"/>
        </w:rPr>
        <w:t>を図る。</w:t>
      </w:r>
    </w:p>
    <w:p w:rsidR="00FE5CF5" w:rsidRPr="00566B55" w:rsidRDefault="007305A2" w:rsidP="00BE2FA1">
      <w:pPr>
        <w:overflowPunct w:val="0"/>
        <w:spacing w:line="60" w:lineRule="auto"/>
        <w:textAlignment w:val="baseline"/>
        <w:rPr>
          <w:rFonts w:asciiTheme="minorEastAsia" w:hAnsiTheme="minorEastAsia" w:cs="Times New Roman"/>
          <w:color w:val="000000" w:themeColor="text1"/>
          <w:spacing w:val="2"/>
          <w:kern w:val="0"/>
          <w:sz w:val="22"/>
        </w:rPr>
      </w:pPr>
      <w:r w:rsidRPr="00566B55">
        <w:rPr>
          <w:rFonts w:asciiTheme="minorEastAsia" w:hAnsiTheme="minorEastAsia" w:cs="ＭＳ 明朝" w:hint="eastAsia"/>
          <w:color w:val="000000" w:themeColor="text1"/>
          <w:kern w:val="0"/>
          <w:sz w:val="22"/>
        </w:rPr>
        <w:t xml:space="preserve">　教育事務所は，提出された「確かな学力育成</w:t>
      </w:r>
      <w:r w:rsidR="00FE5CF5" w:rsidRPr="00566B55">
        <w:rPr>
          <w:rFonts w:asciiTheme="minorEastAsia" w:hAnsiTheme="minorEastAsia" w:cs="ＭＳ 明朝" w:hint="eastAsia"/>
          <w:color w:val="000000" w:themeColor="text1"/>
          <w:kern w:val="0"/>
          <w:sz w:val="22"/>
        </w:rPr>
        <w:t>策」を参考資料とし</w:t>
      </w:r>
      <w:r w:rsidR="00CB62BC">
        <w:rPr>
          <w:rFonts w:asciiTheme="minorEastAsia" w:hAnsiTheme="minorEastAsia" w:cs="ＭＳ 明朝" w:hint="eastAsia"/>
          <w:color w:val="000000" w:themeColor="text1"/>
          <w:kern w:val="0"/>
          <w:sz w:val="22"/>
        </w:rPr>
        <w:t>て</w:t>
      </w:r>
      <w:r w:rsidR="00FE5CF5" w:rsidRPr="00566B55">
        <w:rPr>
          <w:rFonts w:asciiTheme="minorEastAsia" w:hAnsiTheme="minorEastAsia" w:cs="ＭＳ 明朝" w:hint="eastAsia"/>
          <w:color w:val="000000" w:themeColor="text1"/>
          <w:kern w:val="0"/>
          <w:sz w:val="22"/>
        </w:rPr>
        <w:t>，学校訪問指導を</w:t>
      </w:r>
      <w:r w:rsidR="00CB62BC">
        <w:rPr>
          <w:rFonts w:asciiTheme="minorEastAsia" w:hAnsiTheme="minorEastAsia" w:cs="ＭＳ 明朝" w:hint="eastAsia"/>
          <w:color w:val="000000" w:themeColor="text1"/>
          <w:kern w:val="0"/>
          <w:sz w:val="22"/>
        </w:rPr>
        <w:t>通じて</w:t>
      </w:r>
      <w:r w:rsidR="00FE5CF5" w:rsidRPr="00566B55">
        <w:rPr>
          <w:rFonts w:asciiTheme="minorEastAsia" w:hAnsiTheme="minorEastAsia" w:cs="ＭＳ 明朝" w:hint="eastAsia"/>
          <w:color w:val="000000" w:themeColor="text1"/>
          <w:kern w:val="0"/>
          <w:sz w:val="22"/>
        </w:rPr>
        <w:t>，各</w:t>
      </w:r>
      <w:r w:rsidR="00086F85" w:rsidRPr="00566B55">
        <w:rPr>
          <w:rFonts w:asciiTheme="minorEastAsia" w:hAnsiTheme="minorEastAsia" w:cs="ＭＳ 明朝" w:hint="eastAsia"/>
          <w:color w:val="000000" w:themeColor="text1"/>
          <w:kern w:val="0"/>
          <w:sz w:val="22"/>
        </w:rPr>
        <w:t>学校</w:t>
      </w:r>
      <w:r w:rsidR="00FE5CF5" w:rsidRPr="00566B55">
        <w:rPr>
          <w:rFonts w:asciiTheme="minorEastAsia" w:hAnsiTheme="minorEastAsia" w:cs="ＭＳ 明朝" w:hint="eastAsia"/>
          <w:color w:val="000000" w:themeColor="text1"/>
          <w:kern w:val="0"/>
          <w:sz w:val="22"/>
        </w:rPr>
        <w:t>の学力</w:t>
      </w:r>
      <w:r w:rsidR="00983465" w:rsidRPr="00566B55">
        <w:rPr>
          <w:rFonts w:asciiTheme="minorEastAsia" w:hAnsiTheme="minorEastAsia" w:cs="ＭＳ 明朝" w:hint="eastAsia"/>
          <w:color w:val="000000" w:themeColor="text1"/>
          <w:kern w:val="0"/>
          <w:sz w:val="22"/>
        </w:rPr>
        <w:t>育成</w:t>
      </w:r>
      <w:r w:rsidR="00FE5CF5" w:rsidRPr="00566B55">
        <w:rPr>
          <w:rFonts w:asciiTheme="minorEastAsia" w:hAnsiTheme="minorEastAsia" w:cs="ＭＳ 明朝" w:hint="eastAsia"/>
          <w:color w:val="000000" w:themeColor="text1"/>
          <w:kern w:val="0"/>
          <w:sz w:val="22"/>
        </w:rPr>
        <w:t>のための</w:t>
      </w:r>
      <w:r w:rsidR="00F8444E">
        <w:rPr>
          <w:rFonts w:asciiTheme="minorEastAsia" w:hAnsiTheme="minorEastAsia" w:cs="ＭＳ 明朝" w:hint="eastAsia"/>
          <w:color w:val="000000" w:themeColor="text1"/>
          <w:kern w:val="0"/>
          <w:sz w:val="22"/>
        </w:rPr>
        <w:t>助言</w:t>
      </w:r>
      <w:r w:rsidR="00086F85" w:rsidRPr="00566B55">
        <w:rPr>
          <w:rFonts w:asciiTheme="minorEastAsia" w:hAnsiTheme="minorEastAsia" w:cs="ＭＳ 明朝" w:hint="eastAsia"/>
          <w:color w:val="000000" w:themeColor="text1"/>
          <w:kern w:val="0"/>
          <w:sz w:val="22"/>
        </w:rPr>
        <w:t>・</w:t>
      </w:r>
      <w:r w:rsidR="00F8444E">
        <w:rPr>
          <w:rFonts w:asciiTheme="minorEastAsia" w:hAnsiTheme="minorEastAsia" w:cs="ＭＳ 明朝" w:hint="eastAsia"/>
          <w:color w:val="000000" w:themeColor="text1"/>
          <w:kern w:val="0"/>
          <w:sz w:val="22"/>
        </w:rPr>
        <w:t>指導</w:t>
      </w:r>
      <w:r w:rsidR="00FE5CF5" w:rsidRPr="00566B55">
        <w:rPr>
          <w:rFonts w:asciiTheme="minorEastAsia" w:hAnsiTheme="minorEastAsia" w:cs="ＭＳ 明朝" w:hint="eastAsia"/>
          <w:color w:val="000000" w:themeColor="text1"/>
          <w:kern w:val="0"/>
          <w:sz w:val="22"/>
        </w:rPr>
        <w:t>を行う。</w:t>
      </w:r>
      <w:r w:rsidR="00FE5CF5" w:rsidRPr="00566B55">
        <w:rPr>
          <w:rFonts w:asciiTheme="minorEastAsia" w:hAnsiTheme="minorEastAsia" w:cs="Times New Roman"/>
          <w:color w:val="000000" w:themeColor="text1"/>
          <w:kern w:val="0"/>
          <w:sz w:val="22"/>
        </w:rPr>
        <w:t xml:space="preserve"> </w:t>
      </w:r>
    </w:p>
    <w:p w:rsidR="00FE5CF5" w:rsidRPr="00CB62BC" w:rsidRDefault="00FE5CF5" w:rsidP="00BE2FA1">
      <w:pPr>
        <w:overflowPunct w:val="0"/>
        <w:spacing w:line="60" w:lineRule="auto"/>
        <w:textAlignment w:val="baseline"/>
        <w:rPr>
          <w:rFonts w:asciiTheme="minorEastAsia" w:hAnsiTheme="minorEastAsia" w:cs="Times New Roman"/>
          <w:color w:val="000000" w:themeColor="text1"/>
          <w:spacing w:val="2"/>
          <w:kern w:val="0"/>
          <w:sz w:val="22"/>
        </w:rPr>
      </w:pPr>
    </w:p>
    <w:p w:rsidR="00A1684B" w:rsidRPr="00B32A87" w:rsidRDefault="00EB19E6" w:rsidP="00B32A87">
      <w:pPr>
        <w:overflowPunct w:val="0"/>
        <w:spacing w:line="60" w:lineRule="auto"/>
        <w:textAlignment w:val="baseline"/>
        <w:rPr>
          <w:rFonts w:asciiTheme="majorEastAsia" w:eastAsiaTheme="majorEastAsia" w:hAnsiTheme="majorEastAsia" w:cs="ＭＳ ゴシック"/>
          <w:color w:val="000000"/>
          <w:kern w:val="0"/>
          <w:sz w:val="24"/>
        </w:rPr>
      </w:pPr>
      <w:r w:rsidRPr="00005710">
        <w:rPr>
          <w:rFonts w:asciiTheme="majorEastAsia" w:eastAsiaTheme="majorEastAsia" w:hAnsiTheme="majorEastAsia" w:cs="ＭＳ ゴシック" w:hint="eastAsia"/>
          <w:color w:val="000000"/>
          <w:kern w:val="0"/>
          <w:sz w:val="24"/>
        </w:rPr>
        <w:t xml:space="preserve">２　</w:t>
      </w:r>
      <w:r w:rsidR="00FE5CF5" w:rsidRPr="00005710">
        <w:rPr>
          <w:rFonts w:asciiTheme="majorEastAsia" w:eastAsiaTheme="majorEastAsia" w:hAnsiTheme="majorEastAsia" w:cs="ＭＳ ゴシック" w:hint="eastAsia"/>
          <w:color w:val="000000"/>
          <w:kern w:val="0"/>
          <w:sz w:val="24"/>
        </w:rPr>
        <w:t>作成について</w:t>
      </w:r>
    </w:p>
    <w:p w:rsidR="00B32A87" w:rsidRPr="00B32A87" w:rsidRDefault="00B32A87" w:rsidP="00B32A87">
      <w:pPr>
        <w:overflowPunct w:val="0"/>
        <w:spacing w:line="60" w:lineRule="auto"/>
        <w:textAlignment w:val="baseline"/>
        <w:rPr>
          <w:rFonts w:asciiTheme="minorEastAsia" w:hAnsiTheme="minorEastAsia" w:cs="Times New Roman"/>
          <w:color w:val="000000"/>
          <w:spacing w:val="2"/>
          <w:kern w:val="0"/>
          <w:sz w:val="22"/>
        </w:rPr>
      </w:pPr>
      <w:r w:rsidRPr="00005710">
        <w:rPr>
          <w:rFonts w:asciiTheme="minorEastAsia" w:hAnsiTheme="minorEastAsia" w:cs="ＭＳ ゴシック" w:hint="eastAsia"/>
          <w:color w:val="000000"/>
          <w:kern w:val="0"/>
          <w:sz w:val="22"/>
        </w:rPr>
        <w:t>（１）</w:t>
      </w:r>
      <w:r w:rsidRPr="00005710">
        <w:rPr>
          <w:rFonts w:asciiTheme="minorEastAsia" w:hAnsiTheme="minorEastAsia" w:cs="ＭＳ ゴシック"/>
          <w:color w:val="000000"/>
          <w:kern w:val="0"/>
          <w:sz w:val="22"/>
        </w:rPr>
        <w:t xml:space="preserve"> </w:t>
      </w:r>
      <w:r w:rsidRPr="00005710">
        <w:rPr>
          <w:rFonts w:asciiTheme="minorEastAsia" w:hAnsiTheme="minorEastAsia" w:cs="ＭＳ ゴシック" w:hint="eastAsia"/>
          <w:color w:val="000000"/>
          <w:kern w:val="0"/>
          <w:sz w:val="22"/>
        </w:rPr>
        <w:t>作成上の留意事項</w:t>
      </w:r>
    </w:p>
    <w:p w:rsidR="00A1684B" w:rsidRPr="005B78E9" w:rsidRDefault="00A1684B" w:rsidP="00A1684B">
      <w:pPr>
        <w:pStyle w:val="a5"/>
        <w:numPr>
          <w:ilvl w:val="0"/>
          <w:numId w:val="1"/>
        </w:numPr>
        <w:overflowPunct w:val="0"/>
        <w:spacing w:line="60" w:lineRule="auto"/>
        <w:ind w:leftChars="0"/>
        <w:textAlignment w:val="baseline"/>
        <w:rPr>
          <w:rFonts w:asciiTheme="minorEastAsia" w:hAnsiTheme="minorEastAsia" w:cs="Times New Roman"/>
          <w:color w:val="000000"/>
          <w:spacing w:val="2"/>
          <w:kern w:val="0"/>
          <w:sz w:val="22"/>
        </w:rPr>
      </w:pPr>
      <w:r w:rsidRPr="00B26E06">
        <w:rPr>
          <w:rFonts w:asciiTheme="minorEastAsia" w:hAnsiTheme="minorEastAsia" w:cs="Times New Roman" w:hint="eastAsia"/>
          <w:color w:val="000000"/>
          <w:kern w:val="0"/>
          <w:sz w:val="22"/>
        </w:rPr>
        <w:t>様式を</w:t>
      </w:r>
      <w:r w:rsidR="004A29FA">
        <w:rPr>
          <w:rFonts w:asciiTheme="minorEastAsia" w:hAnsiTheme="minorEastAsia" w:cs="Times New Roman" w:hint="eastAsia"/>
          <w:color w:val="000000"/>
          <w:kern w:val="0"/>
          <w:sz w:val="22"/>
        </w:rPr>
        <w:t>昨年度と</w:t>
      </w:r>
      <w:r w:rsidRPr="00B26E06">
        <w:rPr>
          <w:rFonts w:asciiTheme="minorEastAsia" w:hAnsiTheme="minorEastAsia" w:cs="Times New Roman" w:hint="eastAsia"/>
          <w:color w:val="000000"/>
          <w:kern w:val="0"/>
          <w:sz w:val="22"/>
        </w:rPr>
        <w:t>変更している</w:t>
      </w:r>
      <w:r>
        <w:rPr>
          <w:rFonts w:asciiTheme="minorEastAsia" w:hAnsiTheme="minorEastAsia" w:cs="Times New Roman" w:hint="eastAsia"/>
          <w:color w:val="000000"/>
          <w:kern w:val="0"/>
          <w:sz w:val="22"/>
        </w:rPr>
        <w:t>項目（「４　具体的な取組内容」）の記載方法に</w:t>
      </w:r>
      <w:r w:rsidRPr="005B78E9">
        <w:rPr>
          <w:rFonts w:asciiTheme="minorEastAsia" w:hAnsiTheme="minorEastAsia" w:cs="Times New Roman" w:hint="eastAsia"/>
          <w:color w:val="000000"/>
          <w:kern w:val="0"/>
          <w:sz w:val="22"/>
        </w:rPr>
        <w:t>注意すること。</w:t>
      </w:r>
      <w:r w:rsidRPr="005B78E9">
        <w:rPr>
          <w:rFonts w:asciiTheme="minorEastAsia" w:hAnsiTheme="minorEastAsia" w:cs="Times New Roman"/>
          <w:color w:val="000000"/>
          <w:kern w:val="0"/>
          <w:sz w:val="22"/>
        </w:rPr>
        <w:t xml:space="preserve">  </w:t>
      </w:r>
    </w:p>
    <w:p w:rsidR="00A1684B" w:rsidRPr="00566B55" w:rsidRDefault="00A1684B" w:rsidP="00A1684B">
      <w:pPr>
        <w:pStyle w:val="a5"/>
        <w:numPr>
          <w:ilvl w:val="0"/>
          <w:numId w:val="1"/>
        </w:numPr>
        <w:overflowPunct w:val="0"/>
        <w:spacing w:line="60" w:lineRule="auto"/>
        <w:ind w:leftChars="0"/>
        <w:textAlignment w:val="baseline"/>
        <w:rPr>
          <w:rFonts w:asciiTheme="minorEastAsia" w:hAnsiTheme="minorEastAsia" w:cs="Times New Roman"/>
          <w:color w:val="000000"/>
          <w:spacing w:val="2"/>
          <w:kern w:val="0"/>
          <w:sz w:val="22"/>
        </w:rPr>
      </w:pPr>
      <w:r>
        <w:rPr>
          <w:rFonts w:asciiTheme="minorEastAsia" w:hAnsiTheme="minorEastAsia" w:cs="ＭＳ 明朝" w:hint="eastAsia"/>
          <w:color w:val="000000"/>
          <w:kern w:val="0"/>
          <w:sz w:val="22"/>
        </w:rPr>
        <w:t>平成29</w:t>
      </w:r>
      <w:r w:rsidRPr="00566B55">
        <w:rPr>
          <w:rFonts w:asciiTheme="minorEastAsia" w:hAnsiTheme="minorEastAsia" w:cs="ＭＳ 明朝" w:hint="eastAsia"/>
          <w:color w:val="000000"/>
          <w:kern w:val="0"/>
          <w:sz w:val="22"/>
        </w:rPr>
        <w:t>年度の学校教育目標や取組の重点等に基づき，</w:t>
      </w:r>
      <w:r>
        <w:rPr>
          <w:rFonts w:asciiTheme="minorEastAsia" w:hAnsiTheme="minorEastAsia" w:cs="ＭＳ 明朝" w:hint="eastAsia"/>
          <w:color w:val="000000"/>
          <w:kern w:val="0"/>
          <w:sz w:val="22"/>
        </w:rPr>
        <w:t>「</w:t>
      </w:r>
      <w:r w:rsidRPr="00566B55">
        <w:rPr>
          <w:rFonts w:asciiTheme="minorEastAsia" w:hAnsiTheme="minorEastAsia" w:cs="ＭＳ 明朝" w:hint="eastAsia"/>
          <w:color w:val="000000"/>
          <w:kern w:val="0"/>
          <w:sz w:val="22"/>
        </w:rPr>
        <w:t>育てたい力</w:t>
      </w:r>
      <w:r>
        <w:rPr>
          <w:rFonts w:asciiTheme="minorEastAsia" w:hAnsiTheme="minorEastAsia" w:cs="ＭＳ 明朝" w:hint="eastAsia"/>
          <w:color w:val="000000"/>
          <w:kern w:val="0"/>
          <w:sz w:val="22"/>
        </w:rPr>
        <w:t>」</w:t>
      </w:r>
      <w:r w:rsidRPr="00566B55">
        <w:rPr>
          <w:rFonts w:asciiTheme="minorEastAsia" w:hAnsiTheme="minorEastAsia" w:cs="ＭＳ 明朝" w:hint="eastAsia"/>
          <w:color w:val="000000"/>
          <w:kern w:val="0"/>
          <w:sz w:val="22"/>
        </w:rPr>
        <w:t>や</w:t>
      </w:r>
      <w:r>
        <w:rPr>
          <w:rFonts w:asciiTheme="minorEastAsia" w:hAnsiTheme="minorEastAsia" w:cs="ＭＳ 明朝" w:hint="eastAsia"/>
          <w:color w:val="000000"/>
          <w:kern w:val="0"/>
          <w:sz w:val="22"/>
        </w:rPr>
        <w:t>「具体的な</w:t>
      </w:r>
      <w:r w:rsidRPr="00566B55">
        <w:rPr>
          <w:rFonts w:asciiTheme="minorEastAsia" w:hAnsiTheme="minorEastAsia" w:cs="ＭＳ 明朝" w:hint="eastAsia"/>
          <w:color w:val="000000"/>
          <w:kern w:val="0"/>
          <w:sz w:val="22"/>
        </w:rPr>
        <w:t>取組内容</w:t>
      </w:r>
      <w:r>
        <w:rPr>
          <w:rFonts w:asciiTheme="minorEastAsia" w:hAnsiTheme="minorEastAsia" w:cs="ＭＳ 明朝" w:hint="eastAsia"/>
          <w:color w:val="000000"/>
          <w:kern w:val="0"/>
          <w:sz w:val="22"/>
        </w:rPr>
        <w:t>」</w:t>
      </w:r>
      <w:r w:rsidRPr="00566B55">
        <w:rPr>
          <w:rFonts w:asciiTheme="minorEastAsia" w:hAnsiTheme="minorEastAsia" w:cs="ＭＳ 明朝" w:hint="eastAsia"/>
          <w:color w:val="000000"/>
          <w:kern w:val="0"/>
          <w:sz w:val="22"/>
        </w:rPr>
        <w:t>等の策定について研究職員会を開催するなど，全教職員の共通理解を図る機会をもつこと。</w:t>
      </w:r>
    </w:p>
    <w:p w:rsidR="00A1684B" w:rsidRPr="00566B55" w:rsidRDefault="00C24B9B" w:rsidP="00A1684B">
      <w:pPr>
        <w:pStyle w:val="a5"/>
        <w:numPr>
          <w:ilvl w:val="0"/>
          <w:numId w:val="1"/>
        </w:numPr>
        <w:overflowPunct w:val="0"/>
        <w:spacing w:line="60" w:lineRule="auto"/>
        <w:ind w:leftChars="0"/>
        <w:textAlignment w:val="baseline"/>
        <w:rPr>
          <w:rFonts w:asciiTheme="minorEastAsia" w:hAnsiTheme="minorEastAsia" w:cs="Times New Roman"/>
          <w:color w:val="000000"/>
          <w:spacing w:val="2"/>
          <w:kern w:val="0"/>
          <w:sz w:val="22"/>
        </w:rPr>
      </w:pPr>
      <w:r>
        <w:rPr>
          <w:rFonts w:asciiTheme="minorEastAsia" w:hAnsiTheme="minorEastAsia" w:cs="ＭＳ ゴシック" w:hint="eastAsia"/>
          <w:color w:val="000000"/>
          <w:kern w:val="0"/>
          <w:sz w:val="22"/>
          <w:szCs w:val="21"/>
        </w:rPr>
        <w:t xml:space="preserve">「２　</w:t>
      </w:r>
      <w:r w:rsidR="00A1684B">
        <w:rPr>
          <w:rFonts w:asciiTheme="minorEastAsia" w:hAnsiTheme="minorEastAsia" w:cs="ＭＳ ゴシック" w:hint="eastAsia"/>
          <w:color w:val="000000"/>
          <w:kern w:val="0"/>
          <w:sz w:val="22"/>
          <w:szCs w:val="21"/>
        </w:rPr>
        <w:t>平成28</w:t>
      </w:r>
      <w:r w:rsidR="00A1684B" w:rsidRPr="00566B55">
        <w:rPr>
          <w:rFonts w:asciiTheme="minorEastAsia" w:hAnsiTheme="minorEastAsia" w:cs="ＭＳ ゴシック" w:hint="eastAsia"/>
          <w:color w:val="000000"/>
          <w:kern w:val="0"/>
          <w:sz w:val="22"/>
          <w:szCs w:val="21"/>
        </w:rPr>
        <w:t>年度島根県学力調査「調査結果チャート」から判断される</w:t>
      </w:r>
      <w:r w:rsidR="00A1684B" w:rsidRPr="00566B55">
        <w:rPr>
          <w:rFonts w:asciiTheme="minorEastAsia" w:hAnsiTheme="minorEastAsia" w:cs="ＭＳ 明朝" w:hint="eastAsia"/>
          <w:color w:val="000000"/>
          <w:kern w:val="0"/>
          <w:sz w:val="22"/>
        </w:rPr>
        <w:t>昨年度の取組の成果と課題</w:t>
      </w:r>
      <w:r w:rsidR="00A1684B">
        <w:rPr>
          <w:rFonts w:asciiTheme="minorEastAsia" w:hAnsiTheme="minorEastAsia" w:cs="ＭＳ 明朝" w:hint="eastAsia"/>
          <w:color w:val="000000"/>
          <w:kern w:val="0"/>
          <w:sz w:val="22"/>
        </w:rPr>
        <w:t>」</w:t>
      </w:r>
      <w:r w:rsidR="00A1684B" w:rsidRPr="00566B55">
        <w:rPr>
          <w:rFonts w:asciiTheme="minorEastAsia" w:hAnsiTheme="minorEastAsia" w:cs="ＭＳ 明朝" w:hint="eastAsia"/>
          <w:color w:val="000000"/>
          <w:kern w:val="0"/>
          <w:sz w:val="22"/>
        </w:rPr>
        <w:t>については，</w:t>
      </w:r>
      <w:r w:rsidR="00A1684B">
        <w:rPr>
          <w:rFonts w:asciiTheme="minorEastAsia" w:hAnsiTheme="minorEastAsia" w:cs="ＭＳ 明朝" w:hint="eastAsia"/>
          <w:color w:val="000000"/>
          <w:kern w:val="0"/>
          <w:sz w:val="22"/>
        </w:rPr>
        <w:t>平成28年度島根県学力調査に係る分析ツールによる各学校の「調査結果チャート」等に基づき，</w:t>
      </w:r>
      <w:r w:rsidR="00A1684B" w:rsidRPr="00566B55">
        <w:rPr>
          <w:rFonts w:asciiTheme="minorEastAsia" w:hAnsiTheme="minorEastAsia" w:cs="ＭＳ 明朝" w:hint="eastAsia"/>
          <w:color w:val="000000"/>
          <w:kern w:val="0"/>
          <w:sz w:val="22"/>
        </w:rPr>
        <w:t>客観的な記述をすること。</w:t>
      </w:r>
    </w:p>
    <w:p w:rsidR="00A1684B" w:rsidRPr="00566B55" w:rsidRDefault="00A1684B" w:rsidP="00A1684B">
      <w:pPr>
        <w:pStyle w:val="a5"/>
        <w:numPr>
          <w:ilvl w:val="0"/>
          <w:numId w:val="1"/>
        </w:numPr>
        <w:overflowPunct w:val="0"/>
        <w:spacing w:line="60" w:lineRule="auto"/>
        <w:ind w:leftChars="0"/>
        <w:textAlignment w:val="baseline"/>
        <w:rPr>
          <w:rFonts w:asciiTheme="minorEastAsia" w:hAnsiTheme="minorEastAsia" w:cs="Times New Roman"/>
          <w:color w:val="000000"/>
          <w:spacing w:val="2"/>
          <w:kern w:val="0"/>
          <w:sz w:val="22"/>
        </w:rPr>
      </w:pPr>
      <w:r w:rsidRPr="00566B55">
        <w:rPr>
          <w:rFonts w:asciiTheme="minorEastAsia" w:hAnsiTheme="minorEastAsia" w:cs="ＭＳ 明朝" w:hint="eastAsia"/>
          <w:color w:val="000000"/>
          <w:kern w:val="0"/>
          <w:sz w:val="22"/>
        </w:rPr>
        <w:t>「</w:t>
      </w:r>
      <w:r>
        <w:rPr>
          <w:rFonts w:asciiTheme="minorEastAsia" w:hAnsiTheme="minorEastAsia" w:cs="ＭＳ 明朝" w:hint="eastAsia"/>
          <w:color w:val="000000"/>
          <w:kern w:val="0"/>
          <w:sz w:val="22"/>
        </w:rPr>
        <w:t xml:space="preserve">３　</w:t>
      </w:r>
      <w:r w:rsidRPr="00566B55">
        <w:rPr>
          <w:rFonts w:asciiTheme="minorEastAsia" w:hAnsiTheme="minorEastAsia" w:cs="ＭＳ 明朝" w:hint="eastAsia"/>
          <w:color w:val="000000"/>
          <w:kern w:val="0"/>
          <w:sz w:val="22"/>
        </w:rPr>
        <w:t>育てたい力」については，</w:t>
      </w:r>
      <w:r>
        <w:rPr>
          <w:rFonts w:asciiTheme="minorEastAsia" w:hAnsiTheme="minorEastAsia" w:cs="ＭＳ ゴシック" w:hint="eastAsia"/>
          <w:color w:val="000000"/>
          <w:kern w:val="0"/>
          <w:sz w:val="22"/>
          <w:szCs w:val="21"/>
        </w:rPr>
        <w:t>平成28</w:t>
      </w:r>
      <w:r w:rsidRPr="00566B55">
        <w:rPr>
          <w:rFonts w:asciiTheme="minorEastAsia" w:hAnsiTheme="minorEastAsia" w:cs="ＭＳ ゴシック" w:hint="eastAsia"/>
          <w:color w:val="000000"/>
          <w:kern w:val="0"/>
          <w:sz w:val="22"/>
          <w:szCs w:val="21"/>
        </w:rPr>
        <w:t>年度</w:t>
      </w:r>
      <w:r>
        <w:rPr>
          <w:rFonts w:asciiTheme="minorEastAsia" w:hAnsiTheme="minorEastAsia" w:cs="ＭＳ ゴシック" w:hint="eastAsia"/>
          <w:color w:val="000000"/>
          <w:kern w:val="0"/>
          <w:sz w:val="22"/>
          <w:szCs w:val="21"/>
        </w:rPr>
        <w:t>の</w:t>
      </w:r>
      <w:r w:rsidR="00A26E8C">
        <w:rPr>
          <w:rFonts w:asciiTheme="minorEastAsia" w:hAnsiTheme="minorEastAsia" w:cs="ＭＳ 明朝" w:hint="eastAsia"/>
          <w:color w:val="000000"/>
          <w:kern w:val="0"/>
          <w:sz w:val="22"/>
        </w:rPr>
        <w:t>成果と課題をもとに，全教職員が共通理解しやすいよう</w:t>
      </w:r>
      <w:r w:rsidRPr="00566B55">
        <w:rPr>
          <w:rFonts w:asciiTheme="minorEastAsia" w:hAnsiTheme="minorEastAsia" w:cs="ＭＳ 明朝" w:hint="eastAsia"/>
          <w:color w:val="000000"/>
          <w:kern w:val="0"/>
          <w:sz w:val="22"/>
        </w:rPr>
        <w:t>重点を記載する等</w:t>
      </w:r>
      <w:r w:rsidR="00A26E8C">
        <w:rPr>
          <w:rFonts w:asciiTheme="minorEastAsia" w:hAnsiTheme="minorEastAsia" w:cs="ＭＳ 明朝" w:hint="eastAsia"/>
          <w:color w:val="000000"/>
          <w:kern w:val="0"/>
          <w:sz w:val="22"/>
        </w:rPr>
        <w:t>,</w:t>
      </w:r>
      <w:r w:rsidRPr="00566B55">
        <w:rPr>
          <w:rFonts w:asciiTheme="minorEastAsia" w:hAnsiTheme="minorEastAsia" w:cs="ＭＳ 明朝" w:hint="eastAsia"/>
          <w:color w:val="000000"/>
          <w:kern w:val="0"/>
          <w:sz w:val="22"/>
        </w:rPr>
        <w:t>簡潔に記述すること。</w:t>
      </w:r>
      <w:r w:rsidRPr="00566B55">
        <w:rPr>
          <w:rFonts w:asciiTheme="minorEastAsia" w:hAnsiTheme="minorEastAsia" w:cs="Times New Roman"/>
          <w:color w:val="000000"/>
          <w:spacing w:val="2"/>
          <w:kern w:val="0"/>
          <w:sz w:val="22"/>
        </w:rPr>
        <w:t xml:space="preserve"> </w:t>
      </w:r>
    </w:p>
    <w:p w:rsidR="00A1684B" w:rsidRPr="00A1684B" w:rsidRDefault="00A1684B" w:rsidP="00A1684B">
      <w:pPr>
        <w:pStyle w:val="a5"/>
        <w:numPr>
          <w:ilvl w:val="0"/>
          <w:numId w:val="1"/>
        </w:numPr>
        <w:overflowPunct w:val="0"/>
        <w:spacing w:line="60" w:lineRule="auto"/>
        <w:ind w:leftChars="0"/>
        <w:textAlignment w:val="baseline"/>
        <w:rPr>
          <w:rFonts w:asciiTheme="minorEastAsia" w:hAnsiTheme="minorEastAsia" w:cs="Times New Roman"/>
          <w:color w:val="000000"/>
          <w:spacing w:val="2"/>
          <w:kern w:val="0"/>
          <w:sz w:val="22"/>
        </w:rPr>
      </w:pPr>
      <w:r w:rsidRPr="00A1684B">
        <w:rPr>
          <w:rFonts w:asciiTheme="minorEastAsia" w:hAnsiTheme="minorEastAsia" w:cs="ＭＳ 明朝" w:hint="eastAsia"/>
          <w:color w:val="000000"/>
          <w:kern w:val="0"/>
          <w:sz w:val="22"/>
          <w:u w:val="single"/>
        </w:rPr>
        <w:t xml:space="preserve">「４ </w:t>
      </w:r>
      <w:r w:rsidR="00C24B9B">
        <w:rPr>
          <w:rFonts w:asciiTheme="minorEastAsia" w:hAnsiTheme="minorEastAsia" w:cs="ＭＳ 明朝" w:hint="eastAsia"/>
          <w:color w:val="000000"/>
          <w:kern w:val="0"/>
          <w:sz w:val="22"/>
          <w:u w:val="single"/>
        </w:rPr>
        <w:t xml:space="preserve">　</w:t>
      </w:r>
      <w:r w:rsidRPr="00A1684B">
        <w:rPr>
          <w:rFonts w:asciiTheme="minorEastAsia" w:hAnsiTheme="minorEastAsia" w:cs="ＭＳ 明朝" w:hint="eastAsia"/>
          <w:color w:val="000000"/>
          <w:kern w:val="0"/>
          <w:sz w:val="22"/>
          <w:u w:val="single"/>
        </w:rPr>
        <w:t>具体的な取組内容」については，</w:t>
      </w:r>
      <w:r>
        <w:rPr>
          <w:rFonts w:asciiTheme="minorEastAsia" w:hAnsiTheme="minorEastAsia" w:cs="ＭＳ 明朝" w:hint="eastAsia"/>
          <w:color w:val="000000"/>
          <w:kern w:val="0"/>
          <w:sz w:val="22"/>
          <w:u w:val="single"/>
        </w:rPr>
        <w:t>「</w:t>
      </w:r>
      <w:r>
        <w:rPr>
          <w:rFonts w:asciiTheme="minorEastAsia" w:hAnsiTheme="minorEastAsia" w:cs="HG丸ｺﾞｼｯｸM-PRO" w:hint="eastAsia"/>
          <w:color w:val="000000"/>
          <w:kern w:val="0"/>
          <w:sz w:val="22"/>
          <w:u w:val="single"/>
        </w:rPr>
        <w:t>しまねの学力育成推進プラン」（</w:t>
      </w:r>
      <w:r w:rsidR="004A29FA">
        <w:rPr>
          <w:rFonts w:asciiTheme="minorEastAsia" w:hAnsiTheme="minorEastAsia" w:cs="HG丸ｺﾞｼｯｸM-PRO" w:hint="eastAsia"/>
          <w:color w:val="000000"/>
          <w:kern w:val="0"/>
          <w:sz w:val="22"/>
          <w:u w:val="single"/>
        </w:rPr>
        <w:t xml:space="preserve">平成28年4月改訂　</w:t>
      </w:r>
      <w:r>
        <w:rPr>
          <w:rFonts w:asciiTheme="minorEastAsia" w:hAnsiTheme="minorEastAsia" w:cs="HG丸ｺﾞｼｯｸM-PRO" w:hint="eastAsia"/>
          <w:color w:val="000000"/>
          <w:kern w:val="0"/>
          <w:sz w:val="22"/>
          <w:u w:val="single"/>
        </w:rPr>
        <w:t>島根県教育委員会）に基づき（1）授業の質の向上（2）家庭学習の充実（3）</w:t>
      </w:r>
      <w:r w:rsidRPr="00A1684B">
        <w:rPr>
          <w:rFonts w:asciiTheme="minorEastAsia" w:hAnsiTheme="minorEastAsia" w:cs="HG丸ｺﾞｼｯｸM-PRO" w:hint="eastAsia"/>
          <w:color w:val="000000"/>
          <w:kern w:val="0"/>
          <w:sz w:val="22"/>
          <w:u w:val="single"/>
        </w:rPr>
        <w:t>学校マネジメント</w:t>
      </w:r>
      <w:r w:rsidR="004A29FA">
        <w:rPr>
          <w:rFonts w:asciiTheme="minorEastAsia" w:hAnsiTheme="minorEastAsia" w:cs="HG丸ｺﾞｼｯｸM-PRO" w:hint="eastAsia"/>
          <w:color w:val="000000"/>
          <w:kern w:val="0"/>
          <w:sz w:val="22"/>
          <w:u w:val="single"/>
        </w:rPr>
        <w:t>の強化</w:t>
      </w:r>
      <w:r w:rsidR="00A26E8C">
        <w:rPr>
          <w:rFonts w:asciiTheme="minorEastAsia" w:hAnsiTheme="minorEastAsia" w:cs="HG丸ｺﾞｼｯｸM-PRO" w:hint="eastAsia"/>
          <w:color w:val="000000"/>
          <w:kern w:val="0"/>
          <w:sz w:val="22"/>
          <w:u w:val="single"/>
        </w:rPr>
        <w:t>,</w:t>
      </w:r>
      <w:r w:rsidRPr="00A1684B">
        <w:rPr>
          <w:rFonts w:asciiTheme="minorEastAsia" w:hAnsiTheme="minorEastAsia" w:cs="HG丸ｺﾞｼｯｸM-PRO" w:hint="eastAsia"/>
          <w:color w:val="000000"/>
          <w:kern w:val="0"/>
          <w:sz w:val="22"/>
          <w:u w:val="single"/>
        </w:rPr>
        <w:t>に分けて書くこと。</w:t>
      </w:r>
      <w:r w:rsidRPr="00A1684B">
        <w:rPr>
          <w:rFonts w:asciiTheme="minorEastAsia" w:hAnsiTheme="minorEastAsia" w:cs="ＭＳ 明朝" w:hint="eastAsia"/>
          <w:color w:val="000000"/>
          <w:kern w:val="0"/>
          <w:sz w:val="22"/>
          <w:u w:val="single"/>
        </w:rPr>
        <w:t>平成29年度「各教科等の指導の重点」（島根県教育委員会）や「しまねの学力育成推進プラン」（島根県教育委員会），県教育委員会発行のリーフレット等を参考にすること。</w:t>
      </w:r>
      <w:r w:rsidRPr="00A1684B">
        <w:rPr>
          <w:rFonts w:asciiTheme="minorEastAsia" w:hAnsiTheme="minorEastAsia" w:cs="ＭＳ 明朝" w:hint="eastAsia"/>
          <w:color w:val="000000"/>
          <w:kern w:val="0"/>
          <w:sz w:val="22"/>
        </w:rPr>
        <w:t>また，「授業改善」に向けた校内研修の取組についても具体的に記述すること。</w:t>
      </w:r>
    </w:p>
    <w:p w:rsidR="00A1684B" w:rsidRPr="00566B55" w:rsidRDefault="00A1684B" w:rsidP="00A1684B">
      <w:pPr>
        <w:pStyle w:val="a5"/>
        <w:numPr>
          <w:ilvl w:val="0"/>
          <w:numId w:val="1"/>
        </w:numPr>
        <w:overflowPunct w:val="0"/>
        <w:spacing w:line="60" w:lineRule="auto"/>
        <w:ind w:leftChars="0"/>
        <w:textAlignment w:val="baseline"/>
        <w:rPr>
          <w:rFonts w:asciiTheme="minorEastAsia" w:hAnsiTheme="minorEastAsia" w:cs="Times New Roman"/>
          <w:color w:val="000000"/>
          <w:spacing w:val="2"/>
          <w:kern w:val="0"/>
          <w:sz w:val="22"/>
        </w:rPr>
      </w:pPr>
      <w:r w:rsidRPr="00566B55">
        <w:rPr>
          <w:rFonts w:asciiTheme="minorEastAsia" w:hAnsiTheme="minorEastAsia" w:cs="ＭＳ 明朝" w:hint="eastAsia"/>
          <w:color w:val="000000"/>
          <w:kern w:val="0"/>
          <w:sz w:val="22"/>
        </w:rPr>
        <w:t>「</w:t>
      </w:r>
      <w:r>
        <w:rPr>
          <w:rFonts w:asciiTheme="minorEastAsia" w:hAnsiTheme="minorEastAsia" w:cs="ＭＳ 明朝" w:hint="eastAsia"/>
          <w:color w:val="000000"/>
          <w:kern w:val="0"/>
          <w:sz w:val="22"/>
        </w:rPr>
        <w:t xml:space="preserve">５　</w:t>
      </w:r>
      <w:r w:rsidRPr="00566B55">
        <w:rPr>
          <w:rFonts w:asciiTheme="minorEastAsia" w:hAnsiTheme="minorEastAsia" w:cs="ＭＳ 明朝" w:hint="eastAsia"/>
          <w:color w:val="000000"/>
          <w:kern w:val="0"/>
          <w:sz w:val="22"/>
        </w:rPr>
        <w:t>取組についての評価」については，学力調査等の時期をふまえ</w:t>
      </w:r>
      <w:r>
        <w:rPr>
          <w:rFonts w:asciiTheme="minorEastAsia" w:hAnsiTheme="minorEastAsia" w:cs="ＭＳ 明朝" w:hint="eastAsia"/>
          <w:color w:val="000000"/>
          <w:kern w:val="0"/>
          <w:sz w:val="22"/>
        </w:rPr>
        <w:t>，</w:t>
      </w:r>
      <w:r w:rsidRPr="00566B55">
        <w:rPr>
          <w:rFonts w:asciiTheme="minorEastAsia" w:hAnsiTheme="minorEastAsia" w:cs="ＭＳ 明朝" w:hint="eastAsia"/>
          <w:color w:val="000000"/>
          <w:kern w:val="0"/>
          <w:sz w:val="22"/>
        </w:rPr>
        <w:t>年間を通して評価が計画的に実施できるよう実施方法や時期を明確に記述すること。</w:t>
      </w:r>
    </w:p>
    <w:p w:rsidR="00155806" w:rsidRPr="00A1684B" w:rsidRDefault="00155806" w:rsidP="00A1684B">
      <w:pPr>
        <w:overflowPunct w:val="0"/>
        <w:spacing w:line="60" w:lineRule="auto"/>
        <w:textAlignment w:val="baseline"/>
        <w:rPr>
          <w:rFonts w:asciiTheme="minorEastAsia" w:hAnsiTheme="minorEastAsia" w:cs="Times New Roman"/>
          <w:color w:val="000000"/>
          <w:spacing w:val="2"/>
          <w:kern w:val="0"/>
          <w:sz w:val="22"/>
        </w:rPr>
      </w:pPr>
    </w:p>
    <w:p w:rsidR="00FE5CF5" w:rsidRPr="00005710" w:rsidRDefault="00983465" w:rsidP="00BE2FA1">
      <w:pPr>
        <w:overflowPunct w:val="0"/>
        <w:spacing w:line="60" w:lineRule="auto"/>
        <w:textAlignment w:val="baseline"/>
        <w:rPr>
          <w:rFonts w:asciiTheme="minorEastAsia" w:hAnsiTheme="minorEastAsia" w:cs="Times New Roman"/>
          <w:color w:val="000000"/>
          <w:spacing w:val="2"/>
          <w:kern w:val="0"/>
          <w:sz w:val="22"/>
        </w:rPr>
      </w:pPr>
      <w:r w:rsidRPr="00005710">
        <w:rPr>
          <w:rFonts w:asciiTheme="minorEastAsia" w:hAnsiTheme="minorEastAsia" w:cs="ＭＳ ゴシック" w:hint="eastAsia"/>
          <w:color w:val="000000"/>
          <w:kern w:val="0"/>
          <w:sz w:val="22"/>
        </w:rPr>
        <w:t>（</w:t>
      </w:r>
      <w:r w:rsidR="00FE5CF5" w:rsidRPr="00005710">
        <w:rPr>
          <w:rFonts w:asciiTheme="minorEastAsia" w:hAnsiTheme="minorEastAsia" w:cs="ＭＳ ゴシック" w:hint="eastAsia"/>
          <w:color w:val="000000"/>
          <w:kern w:val="0"/>
          <w:sz w:val="22"/>
        </w:rPr>
        <w:t>２</w:t>
      </w:r>
      <w:r w:rsidRPr="00005710">
        <w:rPr>
          <w:rFonts w:asciiTheme="minorEastAsia" w:hAnsiTheme="minorEastAsia" w:cs="ＭＳ ゴシック" w:hint="eastAsia"/>
          <w:color w:val="000000"/>
          <w:kern w:val="0"/>
          <w:sz w:val="22"/>
        </w:rPr>
        <w:t>）</w:t>
      </w:r>
      <w:r w:rsidR="00FE5CF5" w:rsidRPr="00005710">
        <w:rPr>
          <w:rFonts w:asciiTheme="minorEastAsia" w:hAnsiTheme="minorEastAsia" w:cs="ＭＳ ゴシック"/>
          <w:color w:val="000000"/>
          <w:kern w:val="0"/>
          <w:sz w:val="22"/>
        </w:rPr>
        <w:t xml:space="preserve"> </w:t>
      </w:r>
      <w:r w:rsidR="00FE5CF5" w:rsidRPr="00005710">
        <w:rPr>
          <w:rFonts w:asciiTheme="minorEastAsia" w:hAnsiTheme="minorEastAsia" w:cs="ＭＳ ゴシック" w:hint="eastAsia"/>
          <w:color w:val="000000"/>
          <w:kern w:val="0"/>
          <w:sz w:val="22"/>
        </w:rPr>
        <w:t>記入上の確認事項</w:t>
      </w:r>
    </w:p>
    <w:p w:rsidR="00865BEE" w:rsidRPr="00566B55" w:rsidRDefault="00005710" w:rsidP="008E34C7">
      <w:pPr>
        <w:pStyle w:val="a5"/>
        <w:numPr>
          <w:ilvl w:val="1"/>
          <w:numId w:val="1"/>
        </w:numPr>
        <w:overflowPunct w:val="0"/>
        <w:spacing w:line="60" w:lineRule="auto"/>
        <w:ind w:leftChars="0"/>
        <w:textAlignment w:val="baseline"/>
        <w:rPr>
          <w:rFonts w:asciiTheme="minorEastAsia" w:hAnsiTheme="minorEastAsia" w:cs="Times New Roman"/>
          <w:color w:val="000000"/>
          <w:spacing w:val="2"/>
          <w:kern w:val="0"/>
          <w:sz w:val="22"/>
        </w:rPr>
      </w:pPr>
      <w:r>
        <w:rPr>
          <w:rFonts w:asciiTheme="minorEastAsia" w:hAnsiTheme="minorEastAsia" w:cs="ＭＳ 明朝" w:hint="eastAsia"/>
          <w:color w:val="000000"/>
          <w:kern w:val="0"/>
          <w:sz w:val="22"/>
        </w:rPr>
        <w:t>各学校は，</w:t>
      </w:r>
      <w:r w:rsidR="00865BEE" w:rsidRPr="00566B55">
        <w:rPr>
          <w:rFonts w:asciiTheme="minorEastAsia" w:hAnsiTheme="minorEastAsia" w:cs="ＭＳ 明朝" w:hint="eastAsia"/>
          <w:color w:val="000000"/>
          <w:kern w:val="0"/>
          <w:sz w:val="22"/>
        </w:rPr>
        <w:t>別紙様式</w:t>
      </w:r>
      <w:r w:rsidR="00424252" w:rsidRPr="00566B55">
        <w:rPr>
          <w:rFonts w:asciiTheme="minorEastAsia" w:hAnsiTheme="minorEastAsia" w:cs="ＭＳ 明朝" w:hint="eastAsia"/>
          <w:color w:val="000000"/>
          <w:kern w:val="0"/>
          <w:sz w:val="22"/>
        </w:rPr>
        <w:t>に基づき</w:t>
      </w:r>
      <w:r w:rsidR="00983465" w:rsidRPr="00566B55">
        <w:rPr>
          <w:rFonts w:asciiTheme="minorEastAsia" w:hAnsiTheme="minorEastAsia" w:cs="ＭＳ 明朝" w:hint="eastAsia"/>
          <w:color w:val="000000"/>
          <w:kern w:val="0"/>
          <w:sz w:val="22"/>
        </w:rPr>
        <w:t>，</w:t>
      </w:r>
      <w:r w:rsidR="00FE5CF5" w:rsidRPr="00566B55">
        <w:rPr>
          <w:rFonts w:asciiTheme="minorEastAsia" w:hAnsiTheme="minorEastAsia" w:cs="ＭＳ 明朝" w:hint="eastAsia"/>
          <w:color w:val="000000"/>
          <w:kern w:val="0"/>
          <w:sz w:val="22"/>
        </w:rPr>
        <w:t>「確かな学力</w:t>
      </w:r>
      <w:r w:rsidR="007305A2" w:rsidRPr="00566B55">
        <w:rPr>
          <w:rFonts w:asciiTheme="minorEastAsia" w:hAnsiTheme="minorEastAsia" w:cs="ＭＳ 明朝" w:hint="eastAsia"/>
          <w:color w:val="000000"/>
          <w:kern w:val="0"/>
          <w:sz w:val="22"/>
        </w:rPr>
        <w:t>育成</w:t>
      </w:r>
      <w:r w:rsidR="00FE5CF5" w:rsidRPr="00566B55">
        <w:rPr>
          <w:rFonts w:asciiTheme="minorEastAsia" w:hAnsiTheme="minorEastAsia" w:cs="ＭＳ 明朝" w:hint="eastAsia"/>
          <w:color w:val="000000"/>
          <w:kern w:val="0"/>
          <w:sz w:val="22"/>
        </w:rPr>
        <w:t>策」を作成</w:t>
      </w:r>
      <w:r w:rsidR="00424252" w:rsidRPr="00566B55">
        <w:rPr>
          <w:rFonts w:asciiTheme="minorEastAsia" w:hAnsiTheme="minorEastAsia" w:cs="ＭＳ 明朝" w:hint="eastAsia"/>
          <w:color w:val="000000"/>
          <w:kern w:val="0"/>
          <w:sz w:val="22"/>
        </w:rPr>
        <w:t>すること。</w:t>
      </w:r>
    </w:p>
    <w:p w:rsidR="00FE5CF5" w:rsidRPr="00566B55" w:rsidRDefault="00FE5CF5" w:rsidP="008E34C7">
      <w:pPr>
        <w:pStyle w:val="a5"/>
        <w:numPr>
          <w:ilvl w:val="1"/>
          <w:numId w:val="1"/>
        </w:numPr>
        <w:overflowPunct w:val="0"/>
        <w:spacing w:line="60" w:lineRule="auto"/>
        <w:ind w:leftChars="0"/>
        <w:jc w:val="left"/>
        <w:textAlignment w:val="baseline"/>
        <w:rPr>
          <w:rFonts w:asciiTheme="minorEastAsia" w:hAnsiTheme="minorEastAsia" w:cs="Times New Roman"/>
          <w:color w:val="000000"/>
          <w:spacing w:val="2"/>
          <w:kern w:val="0"/>
          <w:sz w:val="22"/>
        </w:rPr>
      </w:pPr>
      <w:r w:rsidRPr="00566B55">
        <w:rPr>
          <w:rFonts w:asciiTheme="minorEastAsia" w:hAnsiTheme="minorEastAsia" w:cs="ＭＳ 明朝" w:hint="eastAsia"/>
          <w:color w:val="000000"/>
          <w:kern w:val="0"/>
          <w:sz w:val="22"/>
        </w:rPr>
        <w:t>Ａ４判</w:t>
      </w:r>
      <w:r w:rsidR="00424252" w:rsidRPr="00566B55">
        <w:rPr>
          <w:rFonts w:asciiTheme="minorEastAsia" w:hAnsiTheme="minorEastAsia" w:cs="ＭＳ 明朝" w:hint="eastAsia"/>
          <w:color w:val="000000"/>
          <w:kern w:val="0"/>
          <w:sz w:val="22"/>
        </w:rPr>
        <w:t>２枚</w:t>
      </w:r>
      <w:r w:rsidRPr="00566B55">
        <w:rPr>
          <w:rFonts w:asciiTheme="minorEastAsia" w:hAnsiTheme="minorEastAsia" w:cs="ＭＳ 明朝" w:hint="eastAsia"/>
          <w:color w:val="000000"/>
          <w:kern w:val="0"/>
          <w:sz w:val="22"/>
        </w:rPr>
        <w:t>を原則と</w:t>
      </w:r>
      <w:r w:rsidR="00424252" w:rsidRPr="00566B55">
        <w:rPr>
          <w:rFonts w:asciiTheme="minorEastAsia" w:hAnsiTheme="minorEastAsia" w:cs="ＭＳ 明朝" w:hint="eastAsia"/>
          <w:color w:val="000000"/>
          <w:kern w:val="0"/>
          <w:sz w:val="22"/>
        </w:rPr>
        <w:t>すること。</w:t>
      </w:r>
    </w:p>
    <w:p w:rsidR="00FE5CF5" w:rsidRPr="00566B55" w:rsidRDefault="00FE5CF5" w:rsidP="008E34C7">
      <w:pPr>
        <w:pStyle w:val="a5"/>
        <w:numPr>
          <w:ilvl w:val="1"/>
          <w:numId w:val="1"/>
        </w:numPr>
        <w:overflowPunct w:val="0"/>
        <w:spacing w:line="60" w:lineRule="auto"/>
        <w:ind w:leftChars="0"/>
        <w:textAlignment w:val="baseline"/>
        <w:rPr>
          <w:rFonts w:asciiTheme="minorEastAsia" w:hAnsiTheme="minorEastAsia" w:cs="ＭＳ 明朝"/>
          <w:color w:val="000000"/>
          <w:kern w:val="0"/>
          <w:sz w:val="22"/>
        </w:rPr>
      </w:pPr>
      <w:r w:rsidRPr="00566B55">
        <w:rPr>
          <w:rFonts w:asciiTheme="minorEastAsia" w:hAnsiTheme="minorEastAsia" w:cs="ＭＳ 明朝" w:hint="eastAsia"/>
          <w:color w:val="000000"/>
          <w:kern w:val="0"/>
          <w:sz w:val="22"/>
        </w:rPr>
        <w:t>字数・行数は問</w:t>
      </w:r>
      <w:r w:rsidR="00424252" w:rsidRPr="00566B55">
        <w:rPr>
          <w:rFonts w:asciiTheme="minorEastAsia" w:hAnsiTheme="minorEastAsia" w:cs="ＭＳ 明朝" w:hint="eastAsia"/>
          <w:color w:val="000000"/>
          <w:kern w:val="0"/>
          <w:sz w:val="22"/>
        </w:rPr>
        <w:t>わない</w:t>
      </w:r>
      <w:r w:rsidR="007305A2" w:rsidRPr="00566B55">
        <w:rPr>
          <w:rFonts w:asciiTheme="minorEastAsia" w:hAnsiTheme="minorEastAsia" w:cs="ＭＳ 明朝" w:hint="eastAsia"/>
          <w:color w:val="000000"/>
          <w:kern w:val="0"/>
          <w:sz w:val="22"/>
        </w:rPr>
        <w:t>。</w:t>
      </w:r>
      <w:r w:rsidR="00983465" w:rsidRPr="00566B55">
        <w:rPr>
          <w:rFonts w:asciiTheme="minorEastAsia" w:hAnsiTheme="minorEastAsia" w:cs="ＭＳ 明朝" w:hint="eastAsia"/>
          <w:color w:val="000000"/>
          <w:kern w:val="0"/>
          <w:sz w:val="22"/>
        </w:rPr>
        <w:t>左右の余白は，</w:t>
      </w:r>
      <w:r w:rsidRPr="00566B55">
        <w:rPr>
          <w:rFonts w:asciiTheme="minorEastAsia" w:hAnsiTheme="minorEastAsia" w:cs="ＭＳ 明朝" w:hint="eastAsia"/>
          <w:color w:val="000000"/>
          <w:kern w:val="0"/>
          <w:sz w:val="22"/>
        </w:rPr>
        <w:t>それぞれ２０ｍｍ程度と</w:t>
      </w:r>
      <w:r w:rsidR="00424252" w:rsidRPr="00566B55">
        <w:rPr>
          <w:rFonts w:asciiTheme="minorEastAsia" w:hAnsiTheme="minorEastAsia" w:cs="ＭＳ 明朝" w:hint="eastAsia"/>
          <w:color w:val="000000"/>
          <w:kern w:val="0"/>
          <w:sz w:val="22"/>
        </w:rPr>
        <w:t>すること。</w:t>
      </w:r>
    </w:p>
    <w:p w:rsidR="00424252" w:rsidRPr="004A29FA" w:rsidRDefault="00925ACB" w:rsidP="00FE5CF5">
      <w:pPr>
        <w:pStyle w:val="a5"/>
        <w:numPr>
          <w:ilvl w:val="1"/>
          <w:numId w:val="1"/>
        </w:numPr>
        <w:overflowPunct w:val="0"/>
        <w:spacing w:line="60" w:lineRule="auto"/>
        <w:ind w:leftChars="0"/>
        <w:textAlignment w:val="baseline"/>
        <w:rPr>
          <w:rFonts w:asciiTheme="minorEastAsia" w:hAnsiTheme="minorEastAsia" w:cs="Times New Roman"/>
          <w:color w:val="000000"/>
          <w:spacing w:val="2"/>
          <w:kern w:val="0"/>
          <w:sz w:val="22"/>
        </w:rPr>
      </w:pPr>
      <w:r w:rsidRPr="00566B55">
        <w:rPr>
          <w:rFonts w:asciiTheme="minorEastAsia" w:hAnsiTheme="minorEastAsia" w:cs="ＭＳ 明朝" w:hint="eastAsia"/>
          <w:color w:val="000000"/>
          <w:kern w:val="0"/>
          <w:sz w:val="22"/>
        </w:rPr>
        <w:t>記入にあたって質問や不明な点等があれば，</w:t>
      </w:r>
      <w:r w:rsidR="00424252" w:rsidRPr="00566B55">
        <w:rPr>
          <w:rFonts w:asciiTheme="minorEastAsia" w:hAnsiTheme="minorEastAsia" w:cs="ＭＳ 明朝" w:hint="eastAsia"/>
          <w:color w:val="000000"/>
          <w:kern w:val="0"/>
          <w:sz w:val="22"/>
        </w:rPr>
        <w:t>教育事務所</w:t>
      </w:r>
      <w:r w:rsidRPr="00566B55">
        <w:rPr>
          <w:rFonts w:asciiTheme="minorEastAsia" w:hAnsiTheme="minorEastAsia" w:cs="ＭＳ 明朝" w:hint="eastAsia"/>
          <w:color w:val="000000"/>
          <w:kern w:val="0"/>
          <w:sz w:val="22"/>
        </w:rPr>
        <w:t>担当に問い合わせ</w:t>
      </w:r>
      <w:r w:rsidR="00424252" w:rsidRPr="00566B55">
        <w:rPr>
          <w:rFonts w:asciiTheme="minorEastAsia" w:hAnsiTheme="minorEastAsia" w:cs="ＭＳ 明朝" w:hint="eastAsia"/>
          <w:color w:val="000000"/>
          <w:kern w:val="0"/>
          <w:sz w:val="22"/>
        </w:rPr>
        <w:t>ること。</w:t>
      </w:r>
    </w:p>
    <w:p w:rsidR="004A29FA" w:rsidRDefault="004A29FA" w:rsidP="00FE5CF5">
      <w:pPr>
        <w:overflowPunct w:val="0"/>
        <w:textAlignment w:val="baseline"/>
        <w:rPr>
          <w:rFonts w:asciiTheme="minorEastAsia" w:hAnsiTheme="minorEastAsia" w:cs="Times New Roman"/>
          <w:color w:val="000000"/>
          <w:spacing w:val="2"/>
          <w:kern w:val="0"/>
          <w:szCs w:val="21"/>
        </w:rPr>
      </w:pPr>
      <w:r>
        <w:rPr>
          <w:rFonts w:asciiTheme="minorEastAsia" w:hAnsiTheme="minorEastAsia" w:cs="Times New Roman" w:hint="eastAsia"/>
          <w:color w:val="000000"/>
          <w:spacing w:val="2"/>
          <w:kern w:val="0"/>
          <w:szCs w:val="21"/>
        </w:rPr>
        <w:t xml:space="preserve">　</w:t>
      </w:r>
    </w:p>
    <w:p w:rsidR="00424252" w:rsidRPr="00566B55" w:rsidRDefault="004A29FA" w:rsidP="00B26C3F">
      <w:pPr>
        <w:overflowPunct w:val="0"/>
        <w:textAlignment w:val="baseline"/>
        <w:rPr>
          <w:rFonts w:asciiTheme="minorEastAsia" w:hAnsiTheme="minorEastAsia" w:cs="Times New Roman"/>
          <w:color w:val="000000"/>
          <w:spacing w:val="2"/>
          <w:kern w:val="0"/>
          <w:szCs w:val="21"/>
        </w:rPr>
      </w:pPr>
      <w:r>
        <w:rPr>
          <w:rFonts w:asciiTheme="minorEastAsia" w:hAnsiTheme="minorEastAsia" w:cs="Times New Roman" w:hint="eastAsia"/>
          <w:color w:val="000000"/>
          <w:spacing w:val="2"/>
          <w:kern w:val="0"/>
          <w:szCs w:val="21"/>
        </w:rPr>
        <w:t>（３）その他</w:t>
      </w:r>
    </w:p>
    <w:p w:rsidR="004A29FA" w:rsidRPr="004A29FA" w:rsidRDefault="004A29FA" w:rsidP="004A29FA">
      <w:pPr>
        <w:overflowPunct w:val="0"/>
        <w:spacing w:line="60" w:lineRule="auto"/>
        <w:ind w:firstLineChars="200" w:firstLine="456"/>
        <w:textAlignment w:val="baseline"/>
        <w:rPr>
          <w:rFonts w:asciiTheme="minorEastAsia" w:hAnsiTheme="minorEastAsia" w:cs="Times New Roman"/>
          <w:color w:val="000000"/>
          <w:spacing w:val="2"/>
          <w:kern w:val="0"/>
          <w:sz w:val="22"/>
        </w:rPr>
      </w:pPr>
      <w:r w:rsidRPr="004A29FA">
        <w:rPr>
          <w:rFonts w:asciiTheme="minorEastAsia" w:hAnsiTheme="minorEastAsia" w:cs="Times New Roman" w:hint="eastAsia"/>
          <w:color w:val="000000"/>
          <w:spacing w:val="2"/>
          <w:kern w:val="0"/>
          <w:sz w:val="22"/>
        </w:rPr>
        <w:t>市町の教育委員会が指定する様式がある場合は，それに代えて提出すること。</w:t>
      </w:r>
    </w:p>
    <w:p w:rsidR="00424252" w:rsidRPr="004A29FA" w:rsidRDefault="00424252" w:rsidP="00FE5CF5">
      <w:pPr>
        <w:overflowPunct w:val="0"/>
        <w:textAlignment w:val="baseline"/>
        <w:rPr>
          <w:rFonts w:asciiTheme="minorEastAsia" w:hAnsiTheme="minorEastAsia" w:cs="Times New Roman"/>
          <w:color w:val="000000"/>
          <w:spacing w:val="2"/>
          <w:kern w:val="0"/>
          <w:szCs w:val="21"/>
        </w:rPr>
      </w:pPr>
    </w:p>
    <w:p w:rsidR="00424252" w:rsidRPr="00566B55" w:rsidRDefault="00424252" w:rsidP="00FE5CF5">
      <w:pPr>
        <w:overflowPunct w:val="0"/>
        <w:textAlignment w:val="baseline"/>
        <w:rPr>
          <w:rFonts w:asciiTheme="minorEastAsia" w:hAnsiTheme="minorEastAsia" w:cs="Times New Roman"/>
          <w:color w:val="000000"/>
          <w:spacing w:val="2"/>
          <w:kern w:val="0"/>
          <w:szCs w:val="21"/>
        </w:rPr>
      </w:pPr>
    </w:p>
    <w:p w:rsidR="00424252" w:rsidRPr="00566B55" w:rsidRDefault="00424252" w:rsidP="00FE5CF5">
      <w:pPr>
        <w:overflowPunct w:val="0"/>
        <w:textAlignment w:val="baseline"/>
        <w:rPr>
          <w:rFonts w:asciiTheme="minorEastAsia" w:hAnsiTheme="minorEastAsia" w:cs="Times New Roman"/>
          <w:color w:val="000000"/>
          <w:spacing w:val="2"/>
          <w:kern w:val="0"/>
          <w:szCs w:val="21"/>
        </w:rPr>
      </w:pPr>
    </w:p>
    <w:p w:rsidR="00FE5CF5" w:rsidRPr="00566B55" w:rsidRDefault="00FE5CF5" w:rsidP="00EB19E6">
      <w:pPr>
        <w:overflowPunct w:val="0"/>
        <w:spacing w:line="220" w:lineRule="exact"/>
        <w:textAlignment w:val="baseline"/>
        <w:rPr>
          <w:rFonts w:asciiTheme="minorEastAsia" w:hAnsiTheme="minorEastAsia" w:cs="Times New Roman"/>
          <w:color w:val="000000"/>
          <w:spacing w:val="2"/>
          <w:kern w:val="0"/>
          <w:szCs w:val="21"/>
        </w:rPr>
      </w:pPr>
      <w:r w:rsidRPr="00566B55">
        <w:rPr>
          <w:rFonts w:asciiTheme="minorEastAsia" w:hAnsiTheme="minorEastAsia" w:cs="Times New Roman"/>
          <w:color w:val="000000"/>
          <w:kern w:val="0"/>
          <w:szCs w:val="21"/>
        </w:rPr>
        <w:lastRenderedPageBreak/>
        <w:t xml:space="preserve"> </w:t>
      </w:r>
      <w:r w:rsidR="005043DE">
        <w:rPr>
          <w:rFonts w:asciiTheme="minorEastAsia" w:hAnsiTheme="minorEastAsia" w:cs="Times New Roman" w:hint="eastAsia"/>
          <w:color w:val="000000"/>
          <w:kern w:val="0"/>
          <w:szCs w:val="21"/>
        </w:rPr>
        <w:t xml:space="preserve">【小学校用　</w:t>
      </w:r>
      <w:r w:rsidRPr="00566B55">
        <w:rPr>
          <w:rFonts w:asciiTheme="minorEastAsia" w:hAnsiTheme="minorEastAsia" w:cs="ＭＳ 明朝" w:hint="eastAsia"/>
          <w:color w:val="000000"/>
          <w:kern w:val="0"/>
          <w:szCs w:val="21"/>
        </w:rPr>
        <w:t>別紙様式</w:t>
      </w:r>
      <w:r w:rsidR="005043DE">
        <w:rPr>
          <w:rFonts w:asciiTheme="minorEastAsia" w:hAnsiTheme="minorEastAsia" w:cs="ＭＳ 明朝" w:hint="eastAsia"/>
          <w:color w:val="000000"/>
          <w:kern w:val="0"/>
          <w:szCs w:val="21"/>
        </w:rPr>
        <w:t>】</w:t>
      </w:r>
    </w:p>
    <w:p w:rsidR="00FE5CF5" w:rsidRDefault="00FE5CF5" w:rsidP="00EB19E6">
      <w:pPr>
        <w:overflowPunct w:val="0"/>
        <w:spacing w:line="220" w:lineRule="exact"/>
        <w:jc w:val="left"/>
        <w:textAlignment w:val="baseline"/>
        <w:rPr>
          <w:rFonts w:asciiTheme="majorEastAsia" w:eastAsiaTheme="majorEastAsia" w:hAnsiTheme="majorEastAsia" w:cs="ＭＳ ゴシック"/>
          <w:color w:val="000000"/>
          <w:kern w:val="0"/>
          <w:szCs w:val="21"/>
        </w:rPr>
      </w:pPr>
      <w:r w:rsidRPr="00566B55">
        <w:rPr>
          <w:rFonts w:asciiTheme="minorEastAsia" w:hAnsiTheme="minorEastAsia" w:cs="ＭＳ ゴシック" w:hint="eastAsia"/>
          <w:color w:val="000000"/>
          <w:kern w:val="0"/>
          <w:sz w:val="26"/>
          <w:szCs w:val="26"/>
        </w:rPr>
        <w:t xml:space="preserve">　　　</w:t>
      </w:r>
      <w:r w:rsidR="00615427">
        <w:rPr>
          <w:rFonts w:asciiTheme="majorEastAsia" w:eastAsiaTheme="majorEastAsia" w:hAnsiTheme="majorEastAsia" w:cs="ＭＳ ゴシック" w:hint="eastAsia"/>
          <w:color w:val="000000"/>
          <w:kern w:val="0"/>
          <w:szCs w:val="21"/>
        </w:rPr>
        <w:t>平成29</w:t>
      </w:r>
      <w:r w:rsidR="00EB19E6" w:rsidRPr="00EB19E6">
        <w:rPr>
          <w:rFonts w:asciiTheme="majorEastAsia" w:eastAsiaTheme="majorEastAsia" w:hAnsiTheme="majorEastAsia" w:cs="ＭＳ ゴシック" w:hint="eastAsia"/>
          <w:color w:val="000000"/>
          <w:kern w:val="0"/>
          <w:szCs w:val="21"/>
        </w:rPr>
        <w:t>年度確かな学力育成策</w:t>
      </w:r>
    </w:p>
    <w:p w:rsidR="00057F99" w:rsidRDefault="00057F99" w:rsidP="00EB19E6">
      <w:pPr>
        <w:overflowPunct w:val="0"/>
        <w:spacing w:line="220" w:lineRule="exact"/>
        <w:jc w:val="left"/>
        <w:textAlignment w:val="baseline"/>
        <w:rPr>
          <w:rFonts w:asciiTheme="majorEastAsia" w:eastAsiaTheme="majorEastAsia" w:hAnsiTheme="majorEastAsia" w:cs="Times New Roman"/>
          <w:color w:val="000000"/>
          <w:spacing w:val="2"/>
          <w:kern w:val="0"/>
          <w:szCs w:val="21"/>
        </w:rPr>
      </w:pPr>
    </w:p>
    <w:p w:rsidR="00057F99" w:rsidRPr="00EB19E6" w:rsidRDefault="00057F99" w:rsidP="00EB19E6">
      <w:pPr>
        <w:overflowPunct w:val="0"/>
        <w:spacing w:line="220" w:lineRule="exact"/>
        <w:jc w:val="left"/>
        <w:textAlignment w:val="baseline"/>
        <w:rPr>
          <w:rFonts w:asciiTheme="majorEastAsia" w:eastAsiaTheme="majorEastAsia" w:hAnsiTheme="majorEastAsia" w:cs="Times New Roman"/>
          <w:color w:val="000000"/>
          <w:spacing w:val="2"/>
          <w:kern w:val="0"/>
          <w:szCs w:val="21"/>
        </w:rPr>
      </w:pPr>
    </w:p>
    <w:p w:rsidR="00D25D74" w:rsidRDefault="00A97E84" w:rsidP="00A97E84">
      <w:pPr>
        <w:overflowPunct w:val="0"/>
        <w:spacing w:line="220" w:lineRule="exact"/>
        <w:jc w:val="right"/>
        <w:textAlignment w:val="baseline"/>
        <w:rPr>
          <w:rFonts w:asciiTheme="minorEastAsia" w:hAnsiTheme="minorEastAsia" w:cs="ＭＳ 明朝"/>
          <w:color w:val="000000"/>
          <w:kern w:val="0"/>
          <w:sz w:val="22"/>
        </w:rPr>
      </w:pPr>
      <w:r w:rsidRPr="00A97E84">
        <w:rPr>
          <w:rFonts w:asciiTheme="minorEastAsia" w:hAnsiTheme="minorEastAsia" w:cs="ＭＳ 明朝" w:hint="eastAsia"/>
          <w:color w:val="000000"/>
          <w:kern w:val="0"/>
          <w:sz w:val="22"/>
        </w:rPr>
        <w:t>〔</w:t>
      </w:r>
      <w:r w:rsidR="008E34C7" w:rsidRPr="00A97E84">
        <w:rPr>
          <w:rFonts w:asciiTheme="minorEastAsia" w:hAnsiTheme="minorEastAsia" w:cs="ＭＳ 明朝" w:hint="eastAsia"/>
          <w:color w:val="000000"/>
          <w:kern w:val="0"/>
          <w:sz w:val="22"/>
        </w:rPr>
        <w:t xml:space="preserve">作成　</w:t>
      </w:r>
      <w:r w:rsidR="00FE5CF5" w:rsidRPr="00A97E84">
        <w:rPr>
          <w:rFonts w:asciiTheme="minorEastAsia" w:hAnsiTheme="minorEastAsia" w:cs="ＭＳ 明朝" w:hint="eastAsia"/>
          <w:color w:val="000000"/>
          <w:kern w:val="0"/>
          <w:sz w:val="22"/>
        </w:rPr>
        <w:t>年月日　平成</w:t>
      </w:r>
      <w:r w:rsidR="00615427" w:rsidRPr="00A97E84">
        <w:rPr>
          <w:rFonts w:asciiTheme="minorEastAsia" w:hAnsiTheme="minorEastAsia" w:cs="ＭＳ 明朝" w:hint="eastAsia"/>
          <w:color w:val="000000"/>
          <w:kern w:val="0"/>
          <w:sz w:val="22"/>
        </w:rPr>
        <w:t>29</w:t>
      </w:r>
      <w:r w:rsidR="00FE5CF5" w:rsidRPr="00A97E84">
        <w:rPr>
          <w:rFonts w:asciiTheme="minorEastAsia" w:hAnsiTheme="minorEastAsia" w:cs="ＭＳ 明朝" w:hint="eastAsia"/>
          <w:color w:val="000000"/>
          <w:kern w:val="0"/>
          <w:sz w:val="22"/>
        </w:rPr>
        <w:t>年</w:t>
      </w:r>
      <w:r w:rsidR="00FE5CF5" w:rsidRPr="00A97E84">
        <w:rPr>
          <w:rFonts w:asciiTheme="minorEastAsia" w:hAnsiTheme="minorEastAsia" w:cs="Times New Roman"/>
          <w:color w:val="000000"/>
          <w:kern w:val="0"/>
          <w:sz w:val="22"/>
        </w:rPr>
        <w:t xml:space="preserve">    </w:t>
      </w:r>
      <w:r w:rsidR="00FE5CF5" w:rsidRPr="00A97E84">
        <w:rPr>
          <w:rFonts w:asciiTheme="minorEastAsia" w:hAnsiTheme="minorEastAsia" w:cs="ＭＳ 明朝" w:hint="eastAsia"/>
          <w:color w:val="000000"/>
          <w:kern w:val="0"/>
          <w:sz w:val="22"/>
        </w:rPr>
        <w:t>月</w:t>
      </w:r>
      <w:r w:rsidR="00FE5CF5" w:rsidRPr="00A97E84">
        <w:rPr>
          <w:rFonts w:asciiTheme="minorEastAsia" w:hAnsiTheme="minorEastAsia" w:cs="Times New Roman"/>
          <w:color w:val="000000"/>
          <w:kern w:val="0"/>
          <w:sz w:val="22"/>
        </w:rPr>
        <w:t xml:space="preserve">    </w:t>
      </w:r>
      <w:r w:rsidR="00FE5CF5" w:rsidRPr="00A97E84">
        <w:rPr>
          <w:rFonts w:asciiTheme="minorEastAsia" w:hAnsiTheme="minorEastAsia" w:cs="ＭＳ 明朝" w:hint="eastAsia"/>
          <w:color w:val="000000"/>
          <w:kern w:val="0"/>
          <w:sz w:val="22"/>
        </w:rPr>
        <w:t>日</w:t>
      </w:r>
      <w:r w:rsidR="006F79D6" w:rsidRPr="00A97E84">
        <w:rPr>
          <w:rFonts w:asciiTheme="minorEastAsia" w:hAnsiTheme="minorEastAsia" w:cs="ＭＳ 明朝"/>
          <w:color w:val="000000"/>
          <w:kern w:val="0"/>
          <w:sz w:val="22"/>
        </w:rPr>
        <w:t>〕</w:t>
      </w:r>
    </w:p>
    <w:p w:rsidR="00057F99" w:rsidRPr="00D25D74" w:rsidRDefault="00057F99" w:rsidP="00A97E84">
      <w:pPr>
        <w:overflowPunct w:val="0"/>
        <w:spacing w:line="220" w:lineRule="exact"/>
        <w:jc w:val="right"/>
        <w:textAlignment w:val="baseline"/>
        <w:rPr>
          <w:rFonts w:asciiTheme="minorEastAsia" w:hAnsiTheme="minorEastAsia" w:cs="ＭＳ 明朝"/>
          <w:color w:val="000000"/>
          <w:kern w:val="0"/>
          <w:sz w:val="22"/>
        </w:rPr>
      </w:pPr>
    </w:p>
    <w:p w:rsidR="00FE5CF5" w:rsidRDefault="001F14BA" w:rsidP="001F14BA">
      <w:pPr>
        <w:overflowPunct w:val="0"/>
        <w:spacing w:line="220" w:lineRule="exact"/>
        <w:jc w:val="right"/>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w:t>
      </w:r>
      <w:r w:rsidR="00FE5CF5" w:rsidRPr="00A97E84">
        <w:rPr>
          <w:rFonts w:asciiTheme="minorEastAsia" w:hAnsiTheme="minorEastAsia" w:cs="ＭＳ 明朝" w:hint="eastAsia"/>
          <w:color w:val="000000"/>
          <w:kern w:val="0"/>
          <w:sz w:val="22"/>
        </w:rPr>
        <w:t>学</w:t>
      </w:r>
      <w:r w:rsidR="00FE5CF5" w:rsidRPr="00A97E84">
        <w:rPr>
          <w:rFonts w:asciiTheme="minorEastAsia" w:hAnsiTheme="minorEastAsia" w:cs="Times New Roman"/>
          <w:color w:val="000000"/>
          <w:kern w:val="0"/>
          <w:sz w:val="22"/>
        </w:rPr>
        <w:t xml:space="preserve"> </w:t>
      </w:r>
      <w:r w:rsidR="00FE5CF5" w:rsidRPr="00A97E84">
        <w:rPr>
          <w:rFonts w:asciiTheme="minorEastAsia" w:hAnsiTheme="minorEastAsia" w:cs="ＭＳ 明朝" w:hint="eastAsia"/>
          <w:color w:val="000000"/>
          <w:kern w:val="0"/>
          <w:sz w:val="22"/>
        </w:rPr>
        <w:t>校</w:t>
      </w:r>
      <w:r w:rsidR="00FE5CF5" w:rsidRPr="00A97E84">
        <w:rPr>
          <w:rFonts w:asciiTheme="minorEastAsia" w:hAnsiTheme="minorEastAsia" w:cs="Times New Roman"/>
          <w:color w:val="000000"/>
          <w:kern w:val="0"/>
          <w:sz w:val="22"/>
        </w:rPr>
        <w:t xml:space="preserve"> </w:t>
      </w:r>
      <w:r w:rsidR="00FE5CF5" w:rsidRPr="00A97E84">
        <w:rPr>
          <w:rFonts w:asciiTheme="minorEastAsia" w:hAnsiTheme="minorEastAsia" w:cs="ＭＳ 明朝" w:hint="eastAsia"/>
          <w:color w:val="000000"/>
          <w:kern w:val="0"/>
          <w:sz w:val="22"/>
        </w:rPr>
        <w:t xml:space="preserve">名　　　</w:t>
      </w:r>
      <w:r>
        <w:rPr>
          <w:rFonts w:asciiTheme="minorEastAsia" w:hAnsiTheme="minorEastAsia" w:cs="ＭＳ 明朝" w:hint="eastAsia"/>
          <w:color w:val="000000"/>
          <w:kern w:val="0"/>
          <w:sz w:val="22"/>
        </w:rPr>
        <w:t xml:space="preserve"> </w:t>
      </w:r>
      <w:r w:rsidR="00FE5CF5" w:rsidRPr="00A97E84">
        <w:rPr>
          <w:rFonts w:asciiTheme="minorEastAsia" w:hAnsiTheme="minorEastAsia" w:cs="ＭＳ 明朝" w:hint="eastAsia"/>
          <w:color w:val="000000"/>
          <w:kern w:val="0"/>
          <w:sz w:val="22"/>
        </w:rPr>
        <w:t xml:space="preserve">　　　　　　　　　</w:t>
      </w:r>
      <w:r>
        <w:rPr>
          <w:rFonts w:asciiTheme="minorEastAsia" w:hAnsiTheme="minorEastAsia" w:cs="ＭＳ 明朝" w:hint="eastAsia"/>
          <w:color w:val="000000"/>
          <w:kern w:val="0"/>
          <w:sz w:val="22"/>
        </w:rPr>
        <w:t xml:space="preserve">  </w:t>
      </w:r>
      <w:r w:rsidR="00FE5CF5" w:rsidRPr="00A97E84">
        <w:rPr>
          <w:rFonts w:asciiTheme="minorEastAsia" w:hAnsiTheme="minorEastAsia" w:cs="ＭＳ 明朝" w:hint="eastAsia"/>
          <w:color w:val="000000"/>
          <w:kern w:val="0"/>
          <w:sz w:val="22"/>
        </w:rPr>
        <w:t>〕</w:t>
      </w:r>
    </w:p>
    <w:p w:rsidR="00057F99" w:rsidRPr="00566B55" w:rsidRDefault="00057F99" w:rsidP="001F14BA">
      <w:pPr>
        <w:overflowPunct w:val="0"/>
        <w:spacing w:line="220" w:lineRule="exact"/>
        <w:jc w:val="right"/>
        <w:textAlignment w:val="baseline"/>
        <w:rPr>
          <w:rFonts w:asciiTheme="minorEastAsia" w:hAnsiTheme="minorEastAsia" w:cs="Times New Roman"/>
          <w:color w:val="000000"/>
          <w:spacing w:val="2"/>
          <w:kern w:val="0"/>
          <w:sz w:val="22"/>
        </w:rPr>
      </w:pPr>
    </w:p>
    <w:p w:rsidR="00FE5CF5" w:rsidRPr="00566B55" w:rsidRDefault="001F14BA" w:rsidP="00A97E84">
      <w:pPr>
        <w:overflowPunct w:val="0"/>
        <w:spacing w:line="220" w:lineRule="exact"/>
        <w:jc w:val="center"/>
        <w:textAlignment w:val="baseline"/>
        <w:rPr>
          <w:rFonts w:asciiTheme="minorEastAsia" w:hAnsiTheme="minorEastAsia" w:cs="Times New Roman"/>
          <w:color w:val="000000"/>
          <w:spacing w:val="2"/>
          <w:kern w:val="0"/>
          <w:szCs w:val="21"/>
        </w:rPr>
      </w:pPr>
      <w:r>
        <w:rPr>
          <w:rFonts w:asciiTheme="minorEastAsia" w:hAnsiTheme="minorEastAsia" w:cs="ＭＳ 明朝" w:hint="eastAsia"/>
          <w:color w:val="000000"/>
          <w:kern w:val="0"/>
          <w:sz w:val="22"/>
        </w:rPr>
        <w:t xml:space="preserve">                                             〔</w:t>
      </w:r>
      <w:r w:rsidR="00FE5CF5" w:rsidRPr="00A97E84">
        <w:rPr>
          <w:rFonts w:asciiTheme="minorEastAsia" w:hAnsiTheme="minorEastAsia" w:cs="ＭＳ 明朝" w:hint="eastAsia"/>
          <w:color w:val="000000"/>
          <w:kern w:val="0"/>
          <w:sz w:val="22"/>
        </w:rPr>
        <w:t>校</w:t>
      </w:r>
      <w:r w:rsidR="00FE5CF5" w:rsidRPr="00A97E84">
        <w:rPr>
          <w:rFonts w:asciiTheme="minorEastAsia" w:hAnsiTheme="minorEastAsia" w:cs="Times New Roman"/>
          <w:color w:val="000000"/>
          <w:kern w:val="0"/>
          <w:sz w:val="22"/>
        </w:rPr>
        <w:t xml:space="preserve"> </w:t>
      </w:r>
      <w:r w:rsidR="00FE5CF5" w:rsidRPr="00A97E84">
        <w:rPr>
          <w:rFonts w:asciiTheme="minorEastAsia" w:hAnsiTheme="minorEastAsia" w:cs="ＭＳ 明朝" w:hint="eastAsia"/>
          <w:color w:val="000000"/>
          <w:kern w:val="0"/>
          <w:sz w:val="22"/>
        </w:rPr>
        <w:t>長</w:t>
      </w:r>
      <w:r w:rsidR="00FE5CF5" w:rsidRPr="00A97E84">
        <w:rPr>
          <w:rFonts w:asciiTheme="minorEastAsia" w:hAnsiTheme="minorEastAsia" w:cs="Times New Roman"/>
          <w:color w:val="000000"/>
          <w:kern w:val="0"/>
          <w:sz w:val="22"/>
        </w:rPr>
        <w:t xml:space="preserve"> </w:t>
      </w:r>
      <w:r w:rsidR="00FE5CF5" w:rsidRPr="00A97E84">
        <w:rPr>
          <w:rFonts w:asciiTheme="minorEastAsia" w:hAnsiTheme="minorEastAsia" w:cs="ＭＳ 明朝" w:hint="eastAsia"/>
          <w:color w:val="000000"/>
          <w:kern w:val="0"/>
          <w:sz w:val="22"/>
        </w:rPr>
        <w:t xml:space="preserve">名　</w:t>
      </w:r>
      <w:r w:rsidR="00FE5CF5" w:rsidRPr="00A97E84">
        <w:rPr>
          <w:rFonts w:asciiTheme="minorEastAsia" w:hAnsiTheme="minorEastAsia" w:cs="Times New Roman"/>
          <w:color w:val="000000"/>
          <w:kern w:val="0"/>
          <w:sz w:val="22"/>
        </w:rPr>
        <w:t xml:space="preserve"> </w:t>
      </w:r>
      <w:r w:rsidR="00FE5CF5" w:rsidRPr="00A97E84">
        <w:rPr>
          <w:rFonts w:asciiTheme="minorEastAsia" w:hAnsiTheme="minorEastAsia" w:cs="ＭＳ 明朝" w:hint="eastAsia"/>
          <w:color w:val="000000"/>
          <w:kern w:val="0"/>
          <w:sz w:val="22"/>
        </w:rPr>
        <w:t xml:space="preserve">　　</w:t>
      </w:r>
      <w:r w:rsidR="008E34C7" w:rsidRPr="00A97E84">
        <w:rPr>
          <w:rFonts w:asciiTheme="minorEastAsia" w:hAnsiTheme="minorEastAsia" w:cs="ＭＳ 明朝" w:hint="eastAsia"/>
          <w:color w:val="000000"/>
          <w:kern w:val="0"/>
          <w:sz w:val="22"/>
        </w:rPr>
        <w:t xml:space="preserve"> </w:t>
      </w:r>
      <w:r w:rsidR="00FE5CF5" w:rsidRPr="00A97E84">
        <w:rPr>
          <w:rFonts w:asciiTheme="minorEastAsia" w:hAnsiTheme="minorEastAsia" w:cs="ＭＳ 明朝" w:hint="eastAsia"/>
          <w:color w:val="000000"/>
          <w:kern w:val="0"/>
          <w:sz w:val="22"/>
        </w:rPr>
        <w:t xml:space="preserve">　　　　　　</w:t>
      </w:r>
      <w:r w:rsidR="008E34C7" w:rsidRPr="00A97E84">
        <w:rPr>
          <w:rFonts w:asciiTheme="minorEastAsia" w:hAnsiTheme="minorEastAsia" w:cs="ＭＳ 明朝" w:hint="eastAsia"/>
          <w:color w:val="000000"/>
          <w:kern w:val="0"/>
          <w:sz w:val="22"/>
        </w:rPr>
        <w:t xml:space="preserve">   </w:t>
      </w:r>
      <w:r w:rsidR="00FE5CF5" w:rsidRPr="00A97E84">
        <w:rPr>
          <w:rFonts w:asciiTheme="minorEastAsia" w:hAnsiTheme="minorEastAsia" w:cs="ＭＳ 明朝" w:hint="eastAsia"/>
          <w:color w:val="000000"/>
          <w:kern w:val="0"/>
          <w:sz w:val="22"/>
          <w:bdr w:val="single" w:sz="4" w:space="0" w:color="000000"/>
        </w:rPr>
        <w:t>印</w:t>
      </w:r>
      <w:r w:rsidR="00FE5CF5" w:rsidRPr="00A97E84">
        <w:rPr>
          <w:rFonts w:asciiTheme="minorEastAsia" w:hAnsiTheme="minorEastAsia" w:cs="ＭＳ 明朝" w:hint="eastAsia"/>
          <w:color w:val="000000"/>
          <w:kern w:val="0"/>
          <w:sz w:val="22"/>
        </w:rPr>
        <w:t xml:space="preserve">　〕</w:t>
      </w:r>
    </w:p>
    <w:p w:rsidR="00663541" w:rsidRPr="00566B55" w:rsidRDefault="00663541" w:rsidP="00EB19E6">
      <w:pPr>
        <w:overflowPunct w:val="0"/>
        <w:spacing w:line="220" w:lineRule="exact"/>
        <w:textAlignment w:val="baseline"/>
        <w:rPr>
          <w:rFonts w:asciiTheme="minorEastAsia" w:hAnsiTheme="minorEastAsia" w:cs="ＭＳ ゴシック"/>
          <w:color w:val="000000"/>
          <w:kern w:val="0"/>
          <w:sz w:val="22"/>
          <w:szCs w:val="21"/>
        </w:rPr>
      </w:pPr>
    </w:p>
    <w:p w:rsidR="00FA5519" w:rsidRDefault="00615427" w:rsidP="00EB19E6">
      <w:pPr>
        <w:overflowPunct w:val="0"/>
        <w:spacing w:line="220" w:lineRule="exact"/>
        <w:textAlignment w:val="baseline"/>
        <w:rPr>
          <w:rFonts w:asciiTheme="minorEastAsia" w:hAnsiTheme="minorEastAsia" w:cs="ＭＳ ゴシック"/>
          <w:color w:val="000000"/>
          <w:kern w:val="0"/>
          <w:sz w:val="20"/>
          <w:szCs w:val="20"/>
        </w:rPr>
      </w:pPr>
      <w:r>
        <w:rPr>
          <w:rFonts w:asciiTheme="minorEastAsia" w:hAnsiTheme="minorEastAsia" w:cs="ＭＳ ゴシック" w:hint="eastAsia"/>
          <w:color w:val="000000"/>
          <w:kern w:val="0"/>
          <w:sz w:val="22"/>
          <w:szCs w:val="21"/>
        </w:rPr>
        <w:t>１　平成28</w:t>
      </w:r>
      <w:r w:rsidR="00E058EE" w:rsidRPr="00566B55">
        <w:rPr>
          <w:rFonts w:asciiTheme="minorEastAsia" w:hAnsiTheme="minorEastAsia" w:cs="ＭＳ ゴシック" w:hint="eastAsia"/>
          <w:color w:val="000000"/>
          <w:kern w:val="0"/>
          <w:sz w:val="22"/>
          <w:szCs w:val="21"/>
        </w:rPr>
        <w:t>年度学力調査結果</w:t>
      </w:r>
      <w:r w:rsidR="00A26E8C">
        <w:rPr>
          <w:rFonts w:asciiTheme="minorEastAsia" w:hAnsiTheme="minorEastAsia" w:cs="ＭＳ ゴシック" w:hint="eastAsia"/>
          <w:color w:val="000000"/>
          <w:kern w:val="0"/>
          <w:sz w:val="22"/>
          <w:szCs w:val="21"/>
        </w:rPr>
        <w:t>（平均正答率）</w:t>
      </w:r>
      <w:r w:rsidR="002D0B77" w:rsidRPr="00566B55">
        <w:rPr>
          <w:rFonts w:asciiTheme="minorEastAsia" w:hAnsiTheme="minorEastAsia" w:cs="ＭＳ ゴシック" w:hint="eastAsia"/>
          <w:color w:val="000000"/>
          <w:kern w:val="0"/>
          <w:sz w:val="22"/>
          <w:szCs w:val="21"/>
        </w:rPr>
        <w:t xml:space="preserve">　　</w:t>
      </w:r>
      <w:r w:rsidR="002D0B77" w:rsidRPr="00566B55">
        <w:rPr>
          <w:rFonts w:asciiTheme="minorEastAsia" w:hAnsiTheme="minorEastAsia" w:cs="ＭＳ ゴシック" w:hint="eastAsia"/>
          <w:color w:val="000000"/>
          <w:kern w:val="0"/>
          <w:sz w:val="20"/>
          <w:szCs w:val="20"/>
        </w:rPr>
        <w:t>☆自校の</w:t>
      </w:r>
      <w:r w:rsidR="00005710">
        <w:rPr>
          <w:rFonts w:asciiTheme="minorEastAsia" w:hAnsiTheme="minorEastAsia" w:cs="ＭＳ ゴシック" w:hint="eastAsia"/>
          <w:color w:val="000000"/>
          <w:kern w:val="0"/>
          <w:sz w:val="20"/>
          <w:szCs w:val="20"/>
        </w:rPr>
        <w:t>結果を</w:t>
      </w:r>
      <w:r w:rsidR="002D0B77" w:rsidRPr="00566B55">
        <w:rPr>
          <w:rFonts w:asciiTheme="minorEastAsia" w:hAnsiTheme="minorEastAsia" w:cs="ＭＳ ゴシック" w:hint="eastAsia"/>
          <w:color w:val="000000"/>
          <w:kern w:val="0"/>
          <w:sz w:val="20"/>
          <w:szCs w:val="20"/>
        </w:rPr>
        <w:t>数値</w:t>
      </w:r>
      <w:r w:rsidR="00005710">
        <w:rPr>
          <w:rFonts w:asciiTheme="minorEastAsia" w:hAnsiTheme="minorEastAsia" w:cs="ＭＳ ゴシック" w:hint="eastAsia"/>
          <w:color w:val="000000"/>
          <w:kern w:val="0"/>
          <w:sz w:val="20"/>
          <w:szCs w:val="20"/>
        </w:rPr>
        <w:t>で</w:t>
      </w:r>
      <w:r w:rsidR="002D0B77" w:rsidRPr="00566B55">
        <w:rPr>
          <w:rFonts w:asciiTheme="minorEastAsia" w:hAnsiTheme="minorEastAsia" w:cs="ＭＳ ゴシック" w:hint="eastAsia"/>
          <w:color w:val="000000"/>
          <w:kern w:val="0"/>
          <w:sz w:val="20"/>
          <w:szCs w:val="20"/>
        </w:rPr>
        <w:t>入力すること。</w:t>
      </w:r>
    </w:p>
    <w:tbl>
      <w:tblPr>
        <w:tblW w:w="6558" w:type="dxa"/>
        <w:tblInd w:w="383" w:type="dxa"/>
        <w:tblCellMar>
          <w:left w:w="99" w:type="dxa"/>
          <w:right w:w="99" w:type="dxa"/>
        </w:tblCellMar>
        <w:tblLook w:val="04A0" w:firstRow="1" w:lastRow="0" w:firstColumn="1" w:lastColumn="0" w:noHBand="0" w:noVBand="1"/>
      </w:tblPr>
      <w:tblGrid>
        <w:gridCol w:w="1536"/>
        <w:gridCol w:w="962"/>
        <w:gridCol w:w="984"/>
        <w:gridCol w:w="962"/>
        <w:gridCol w:w="984"/>
        <w:gridCol w:w="722"/>
        <w:gridCol w:w="204"/>
        <w:gridCol w:w="204"/>
      </w:tblGrid>
      <w:tr w:rsidR="00900761" w:rsidRPr="00A45356" w:rsidTr="00964BBA">
        <w:trPr>
          <w:trHeight w:val="283"/>
        </w:trPr>
        <w:tc>
          <w:tcPr>
            <w:tcW w:w="6558" w:type="dxa"/>
            <w:gridSpan w:val="8"/>
            <w:tcBorders>
              <w:top w:val="nil"/>
              <w:left w:val="nil"/>
              <w:bottom w:val="nil"/>
              <w:right w:val="nil"/>
            </w:tcBorders>
            <w:shd w:val="clear" w:color="auto" w:fill="auto"/>
            <w:noWrap/>
            <w:vAlign w:val="center"/>
            <w:hideMark/>
          </w:tcPr>
          <w:p w:rsidR="00900761" w:rsidRPr="00A45356" w:rsidRDefault="00900761" w:rsidP="00AB707C">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平成28年度　全国学力・学習状況調査結果（第</w:t>
            </w:r>
            <w:r w:rsidR="00A26E8C">
              <w:rPr>
                <w:rFonts w:asciiTheme="minorEastAsia" w:hAnsiTheme="minorEastAsia" w:cs="ＭＳ Ｐゴシック" w:hint="eastAsia"/>
                <w:color w:val="000000"/>
                <w:kern w:val="0"/>
                <w:sz w:val="22"/>
              </w:rPr>
              <w:t>６</w:t>
            </w:r>
            <w:r w:rsidRPr="00A45356">
              <w:rPr>
                <w:rFonts w:asciiTheme="minorEastAsia" w:hAnsiTheme="minorEastAsia" w:cs="ＭＳ Ｐゴシック" w:hint="eastAsia"/>
                <w:color w:val="000000"/>
                <w:kern w:val="0"/>
                <w:sz w:val="22"/>
              </w:rPr>
              <w:t>学年）</w:t>
            </w:r>
          </w:p>
        </w:tc>
      </w:tr>
      <w:tr w:rsidR="00900761" w:rsidRPr="00A45356" w:rsidTr="00964BBA">
        <w:trPr>
          <w:trHeight w:val="283"/>
        </w:trPr>
        <w:tc>
          <w:tcPr>
            <w:tcW w:w="153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900761" w:rsidRPr="00A45356" w:rsidRDefault="00900761" w:rsidP="00AB707C">
            <w:pPr>
              <w:widowControl/>
              <w:jc w:val="center"/>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教科</w:t>
            </w:r>
          </w:p>
        </w:tc>
        <w:tc>
          <w:tcPr>
            <w:tcW w:w="962" w:type="dxa"/>
            <w:tcBorders>
              <w:top w:val="single" w:sz="8" w:space="0" w:color="auto"/>
              <w:left w:val="nil"/>
              <w:bottom w:val="double" w:sz="6" w:space="0" w:color="auto"/>
              <w:right w:val="single" w:sz="4" w:space="0" w:color="auto"/>
            </w:tcBorders>
            <w:shd w:val="clear" w:color="auto" w:fill="auto"/>
            <w:noWrap/>
            <w:vAlign w:val="center"/>
            <w:hideMark/>
          </w:tcPr>
          <w:p w:rsidR="00900761" w:rsidRPr="00A45356" w:rsidRDefault="00900761" w:rsidP="00AB707C">
            <w:pPr>
              <w:widowControl/>
              <w:jc w:val="center"/>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国語Ａ</w:t>
            </w:r>
          </w:p>
        </w:tc>
        <w:tc>
          <w:tcPr>
            <w:tcW w:w="984" w:type="dxa"/>
            <w:tcBorders>
              <w:top w:val="single" w:sz="8" w:space="0" w:color="auto"/>
              <w:left w:val="nil"/>
              <w:bottom w:val="double" w:sz="6" w:space="0" w:color="auto"/>
              <w:right w:val="single" w:sz="8" w:space="0" w:color="auto"/>
            </w:tcBorders>
            <w:shd w:val="clear" w:color="auto" w:fill="auto"/>
            <w:noWrap/>
            <w:vAlign w:val="center"/>
            <w:hideMark/>
          </w:tcPr>
          <w:p w:rsidR="00900761" w:rsidRPr="00A45356" w:rsidRDefault="00900761" w:rsidP="00AB707C">
            <w:pPr>
              <w:widowControl/>
              <w:jc w:val="center"/>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国語Ｂ</w:t>
            </w:r>
          </w:p>
        </w:tc>
        <w:tc>
          <w:tcPr>
            <w:tcW w:w="962" w:type="dxa"/>
            <w:tcBorders>
              <w:top w:val="single" w:sz="8" w:space="0" w:color="auto"/>
              <w:left w:val="nil"/>
              <w:bottom w:val="double" w:sz="6" w:space="0" w:color="auto"/>
              <w:right w:val="single" w:sz="4" w:space="0" w:color="auto"/>
            </w:tcBorders>
            <w:shd w:val="clear" w:color="auto" w:fill="auto"/>
            <w:noWrap/>
            <w:vAlign w:val="center"/>
            <w:hideMark/>
          </w:tcPr>
          <w:p w:rsidR="00900761" w:rsidRPr="00A45356" w:rsidRDefault="00150DC8" w:rsidP="00AB707C">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算数</w:t>
            </w:r>
            <w:r w:rsidR="00900761" w:rsidRPr="00A45356">
              <w:rPr>
                <w:rFonts w:asciiTheme="minorEastAsia" w:hAnsiTheme="minorEastAsia" w:cs="ＭＳ Ｐゴシック" w:hint="eastAsia"/>
                <w:color w:val="000000"/>
                <w:kern w:val="0"/>
                <w:sz w:val="22"/>
              </w:rPr>
              <w:t>Ａ</w:t>
            </w:r>
          </w:p>
        </w:tc>
        <w:tc>
          <w:tcPr>
            <w:tcW w:w="984" w:type="dxa"/>
            <w:tcBorders>
              <w:top w:val="single" w:sz="8" w:space="0" w:color="auto"/>
              <w:left w:val="nil"/>
              <w:bottom w:val="double" w:sz="6" w:space="0" w:color="auto"/>
              <w:right w:val="single" w:sz="8" w:space="0" w:color="auto"/>
            </w:tcBorders>
            <w:shd w:val="clear" w:color="auto" w:fill="auto"/>
            <w:noWrap/>
            <w:vAlign w:val="center"/>
            <w:hideMark/>
          </w:tcPr>
          <w:p w:rsidR="00900761" w:rsidRPr="00A45356" w:rsidRDefault="00150DC8" w:rsidP="00AB707C">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算数</w:t>
            </w:r>
            <w:r w:rsidR="00900761" w:rsidRPr="00A45356">
              <w:rPr>
                <w:rFonts w:asciiTheme="minorEastAsia" w:hAnsiTheme="minorEastAsia" w:cs="ＭＳ Ｐゴシック" w:hint="eastAsia"/>
                <w:color w:val="000000"/>
                <w:kern w:val="0"/>
                <w:sz w:val="22"/>
              </w:rPr>
              <w:t>Ｂ</w:t>
            </w:r>
          </w:p>
        </w:tc>
        <w:tc>
          <w:tcPr>
            <w:tcW w:w="926" w:type="dxa"/>
            <w:gridSpan w:val="2"/>
            <w:tcBorders>
              <w:left w:val="nil"/>
            </w:tcBorders>
            <w:shd w:val="clear" w:color="auto" w:fill="auto"/>
            <w:noWrap/>
            <w:vAlign w:val="center"/>
            <w:hideMark/>
          </w:tcPr>
          <w:p w:rsidR="00900761" w:rsidRPr="00A45356" w:rsidRDefault="00900761" w:rsidP="00AB707C">
            <w:pPr>
              <w:widowControl/>
              <w:jc w:val="center"/>
              <w:rPr>
                <w:rFonts w:asciiTheme="minorEastAsia" w:hAnsiTheme="minorEastAsia" w:cs="ＭＳ Ｐゴシック"/>
                <w:color w:val="000000"/>
                <w:kern w:val="0"/>
                <w:sz w:val="22"/>
              </w:rPr>
            </w:pPr>
          </w:p>
        </w:tc>
        <w:tc>
          <w:tcPr>
            <w:tcW w:w="204" w:type="dxa"/>
            <w:tcBorders>
              <w:top w:val="nil"/>
              <w:left w:val="nil"/>
              <w:bottom w:val="nil"/>
              <w:right w:val="nil"/>
            </w:tcBorders>
            <w:shd w:val="clear" w:color="auto" w:fill="auto"/>
            <w:noWrap/>
            <w:vAlign w:val="center"/>
            <w:hideMark/>
          </w:tcPr>
          <w:p w:rsidR="00900761" w:rsidRPr="00A45356" w:rsidRDefault="00900761" w:rsidP="00AB707C">
            <w:pPr>
              <w:widowControl/>
              <w:jc w:val="left"/>
              <w:rPr>
                <w:rFonts w:asciiTheme="minorEastAsia" w:hAnsiTheme="minorEastAsia" w:cs="ＭＳ Ｐゴシック"/>
                <w:color w:val="000000"/>
                <w:kern w:val="0"/>
                <w:sz w:val="22"/>
              </w:rPr>
            </w:pPr>
          </w:p>
        </w:tc>
      </w:tr>
      <w:tr w:rsidR="00900761" w:rsidRPr="00A45356" w:rsidTr="00964BBA">
        <w:trPr>
          <w:trHeight w:val="283"/>
        </w:trPr>
        <w:tc>
          <w:tcPr>
            <w:tcW w:w="1536" w:type="dxa"/>
            <w:tcBorders>
              <w:top w:val="nil"/>
              <w:left w:val="single" w:sz="8" w:space="0" w:color="auto"/>
              <w:bottom w:val="single" w:sz="4" w:space="0" w:color="auto"/>
              <w:right w:val="single" w:sz="8" w:space="0" w:color="auto"/>
            </w:tcBorders>
            <w:shd w:val="clear" w:color="auto" w:fill="auto"/>
            <w:noWrap/>
            <w:vAlign w:val="center"/>
            <w:hideMark/>
          </w:tcPr>
          <w:p w:rsidR="00900761" w:rsidRPr="00A45356" w:rsidRDefault="00900761" w:rsidP="00AB707C">
            <w:pPr>
              <w:widowControl/>
              <w:jc w:val="center"/>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自校平均</w:t>
            </w:r>
          </w:p>
        </w:tc>
        <w:tc>
          <w:tcPr>
            <w:tcW w:w="962" w:type="dxa"/>
            <w:tcBorders>
              <w:top w:val="nil"/>
              <w:left w:val="nil"/>
              <w:bottom w:val="single" w:sz="4" w:space="0" w:color="auto"/>
              <w:right w:val="single" w:sz="4" w:space="0" w:color="auto"/>
            </w:tcBorders>
            <w:shd w:val="clear" w:color="auto" w:fill="auto"/>
            <w:noWrap/>
            <w:vAlign w:val="center"/>
            <w:hideMark/>
          </w:tcPr>
          <w:p w:rsidR="00900761" w:rsidRPr="00A45356" w:rsidRDefault="00900761" w:rsidP="00AB707C">
            <w:pPr>
              <w:widowControl/>
              <w:jc w:val="left"/>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 xml:space="preserve">　</w:t>
            </w:r>
          </w:p>
        </w:tc>
        <w:tc>
          <w:tcPr>
            <w:tcW w:w="984" w:type="dxa"/>
            <w:tcBorders>
              <w:top w:val="nil"/>
              <w:left w:val="nil"/>
              <w:bottom w:val="single" w:sz="4" w:space="0" w:color="auto"/>
              <w:right w:val="single" w:sz="8" w:space="0" w:color="auto"/>
            </w:tcBorders>
            <w:shd w:val="clear" w:color="auto" w:fill="auto"/>
            <w:noWrap/>
            <w:vAlign w:val="center"/>
            <w:hideMark/>
          </w:tcPr>
          <w:p w:rsidR="00900761" w:rsidRPr="00A45356" w:rsidRDefault="00900761" w:rsidP="00AB707C">
            <w:pPr>
              <w:widowControl/>
              <w:jc w:val="left"/>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 xml:space="preserve">　</w:t>
            </w:r>
          </w:p>
        </w:tc>
        <w:tc>
          <w:tcPr>
            <w:tcW w:w="962" w:type="dxa"/>
            <w:tcBorders>
              <w:top w:val="nil"/>
              <w:left w:val="nil"/>
              <w:bottom w:val="single" w:sz="4" w:space="0" w:color="auto"/>
              <w:right w:val="single" w:sz="4" w:space="0" w:color="auto"/>
            </w:tcBorders>
            <w:shd w:val="clear" w:color="auto" w:fill="auto"/>
            <w:noWrap/>
            <w:vAlign w:val="center"/>
            <w:hideMark/>
          </w:tcPr>
          <w:p w:rsidR="00900761" w:rsidRPr="00A45356" w:rsidRDefault="00900761" w:rsidP="00AB707C">
            <w:pPr>
              <w:widowControl/>
              <w:jc w:val="left"/>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 xml:space="preserve">　</w:t>
            </w:r>
          </w:p>
        </w:tc>
        <w:tc>
          <w:tcPr>
            <w:tcW w:w="984" w:type="dxa"/>
            <w:tcBorders>
              <w:top w:val="nil"/>
              <w:left w:val="nil"/>
              <w:bottom w:val="single" w:sz="4" w:space="0" w:color="auto"/>
              <w:right w:val="single" w:sz="8" w:space="0" w:color="auto"/>
            </w:tcBorders>
            <w:shd w:val="clear" w:color="auto" w:fill="auto"/>
            <w:noWrap/>
            <w:vAlign w:val="center"/>
            <w:hideMark/>
          </w:tcPr>
          <w:p w:rsidR="00900761" w:rsidRPr="00A45356" w:rsidRDefault="00900761" w:rsidP="00AB707C">
            <w:pPr>
              <w:widowControl/>
              <w:jc w:val="left"/>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 xml:space="preserve">　</w:t>
            </w:r>
          </w:p>
        </w:tc>
        <w:tc>
          <w:tcPr>
            <w:tcW w:w="1130" w:type="dxa"/>
            <w:gridSpan w:val="3"/>
            <w:tcBorders>
              <w:top w:val="nil"/>
              <w:left w:val="nil"/>
            </w:tcBorders>
            <w:shd w:val="clear" w:color="auto" w:fill="auto"/>
            <w:noWrap/>
            <w:vAlign w:val="center"/>
            <w:hideMark/>
          </w:tcPr>
          <w:p w:rsidR="00900761" w:rsidRPr="00A45356" w:rsidRDefault="00900761" w:rsidP="00AB707C">
            <w:pPr>
              <w:widowControl/>
              <w:jc w:val="left"/>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 xml:space="preserve">　</w:t>
            </w:r>
          </w:p>
        </w:tc>
      </w:tr>
      <w:tr w:rsidR="00900761" w:rsidRPr="00A45356" w:rsidTr="00964BBA">
        <w:trPr>
          <w:trHeight w:val="268"/>
        </w:trPr>
        <w:tc>
          <w:tcPr>
            <w:tcW w:w="1536" w:type="dxa"/>
            <w:tcBorders>
              <w:top w:val="nil"/>
              <w:left w:val="single" w:sz="8" w:space="0" w:color="auto"/>
              <w:bottom w:val="single" w:sz="4" w:space="0" w:color="auto"/>
              <w:right w:val="single" w:sz="8" w:space="0" w:color="auto"/>
            </w:tcBorders>
            <w:shd w:val="clear" w:color="auto" w:fill="auto"/>
            <w:noWrap/>
            <w:vAlign w:val="center"/>
            <w:hideMark/>
          </w:tcPr>
          <w:p w:rsidR="00900761" w:rsidRPr="00A45356" w:rsidRDefault="00900761" w:rsidP="00AB707C">
            <w:pPr>
              <w:widowControl/>
              <w:jc w:val="center"/>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市町平均</w:t>
            </w:r>
          </w:p>
        </w:tc>
        <w:tc>
          <w:tcPr>
            <w:tcW w:w="962" w:type="dxa"/>
            <w:tcBorders>
              <w:top w:val="nil"/>
              <w:left w:val="nil"/>
              <w:bottom w:val="single" w:sz="4" w:space="0" w:color="auto"/>
              <w:right w:val="single" w:sz="4" w:space="0" w:color="auto"/>
            </w:tcBorders>
            <w:shd w:val="clear" w:color="auto" w:fill="auto"/>
            <w:noWrap/>
            <w:vAlign w:val="center"/>
            <w:hideMark/>
          </w:tcPr>
          <w:p w:rsidR="00900761" w:rsidRPr="00A45356" w:rsidRDefault="00900761" w:rsidP="00AB707C">
            <w:pPr>
              <w:widowControl/>
              <w:jc w:val="left"/>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 xml:space="preserve">　</w:t>
            </w:r>
          </w:p>
        </w:tc>
        <w:tc>
          <w:tcPr>
            <w:tcW w:w="984" w:type="dxa"/>
            <w:tcBorders>
              <w:top w:val="nil"/>
              <w:left w:val="nil"/>
              <w:bottom w:val="single" w:sz="4" w:space="0" w:color="auto"/>
              <w:right w:val="single" w:sz="8" w:space="0" w:color="auto"/>
            </w:tcBorders>
            <w:shd w:val="clear" w:color="auto" w:fill="auto"/>
            <w:noWrap/>
            <w:vAlign w:val="center"/>
            <w:hideMark/>
          </w:tcPr>
          <w:p w:rsidR="00900761" w:rsidRPr="00A45356" w:rsidRDefault="00900761" w:rsidP="00AB707C">
            <w:pPr>
              <w:widowControl/>
              <w:jc w:val="left"/>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 xml:space="preserve">　</w:t>
            </w:r>
          </w:p>
        </w:tc>
        <w:tc>
          <w:tcPr>
            <w:tcW w:w="962" w:type="dxa"/>
            <w:tcBorders>
              <w:top w:val="nil"/>
              <w:left w:val="nil"/>
              <w:bottom w:val="single" w:sz="4" w:space="0" w:color="auto"/>
              <w:right w:val="single" w:sz="4" w:space="0" w:color="auto"/>
            </w:tcBorders>
            <w:shd w:val="clear" w:color="auto" w:fill="auto"/>
            <w:noWrap/>
            <w:vAlign w:val="center"/>
            <w:hideMark/>
          </w:tcPr>
          <w:p w:rsidR="00900761" w:rsidRPr="00A45356" w:rsidRDefault="00900761" w:rsidP="00AB707C">
            <w:pPr>
              <w:widowControl/>
              <w:jc w:val="left"/>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 xml:space="preserve">　</w:t>
            </w:r>
          </w:p>
        </w:tc>
        <w:tc>
          <w:tcPr>
            <w:tcW w:w="984" w:type="dxa"/>
            <w:tcBorders>
              <w:top w:val="nil"/>
              <w:left w:val="nil"/>
              <w:bottom w:val="single" w:sz="4" w:space="0" w:color="auto"/>
              <w:right w:val="single" w:sz="8" w:space="0" w:color="auto"/>
            </w:tcBorders>
            <w:shd w:val="clear" w:color="auto" w:fill="auto"/>
            <w:noWrap/>
            <w:vAlign w:val="center"/>
            <w:hideMark/>
          </w:tcPr>
          <w:p w:rsidR="00900761" w:rsidRPr="00A45356" w:rsidRDefault="00900761" w:rsidP="00AB707C">
            <w:pPr>
              <w:widowControl/>
              <w:jc w:val="left"/>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 xml:space="preserve">　</w:t>
            </w:r>
          </w:p>
        </w:tc>
        <w:tc>
          <w:tcPr>
            <w:tcW w:w="1130" w:type="dxa"/>
            <w:gridSpan w:val="3"/>
            <w:tcBorders>
              <w:top w:val="nil"/>
              <w:left w:val="nil"/>
            </w:tcBorders>
            <w:shd w:val="clear" w:color="auto" w:fill="auto"/>
            <w:noWrap/>
            <w:vAlign w:val="center"/>
            <w:hideMark/>
          </w:tcPr>
          <w:p w:rsidR="00900761" w:rsidRPr="00A45356" w:rsidRDefault="00900761" w:rsidP="00AB707C">
            <w:pPr>
              <w:widowControl/>
              <w:jc w:val="left"/>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 xml:space="preserve">　</w:t>
            </w:r>
          </w:p>
        </w:tc>
      </w:tr>
      <w:tr w:rsidR="00900761" w:rsidRPr="00A45356" w:rsidTr="00964BBA">
        <w:trPr>
          <w:trHeight w:val="268"/>
        </w:trPr>
        <w:tc>
          <w:tcPr>
            <w:tcW w:w="1536" w:type="dxa"/>
            <w:tcBorders>
              <w:top w:val="nil"/>
              <w:left w:val="single" w:sz="8" w:space="0" w:color="auto"/>
              <w:bottom w:val="single" w:sz="4" w:space="0" w:color="auto"/>
              <w:right w:val="single" w:sz="8" w:space="0" w:color="auto"/>
            </w:tcBorders>
            <w:shd w:val="clear" w:color="auto" w:fill="auto"/>
            <w:noWrap/>
            <w:vAlign w:val="center"/>
            <w:hideMark/>
          </w:tcPr>
          <w:p w:rsidR="00900761" w:rsidRPr="00A45356" w:rsidRDefault="00900761" w:rsidP="00AB707C">
            <w:pPr>
              <w:widowControl/>
              <w:jc w:val="center"/>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県平均</w:t>
            </w:r>
          </w:p>
        </w:tc>
        <w:tc>
          <w:tcPr>
            <w:tcW w:w="962" w:type="dxa"/>
            <w:tcBorders>
              <w:top w:val="nil"/>
              <w:left w:val="nil"/>
              <w:bottom w:val="single" w:sz="4" w:space="0" w:color="auto"/>
              <w:right w:val="single" w:sz="4" w:space="0" w:color="auto"/>
            </w:tcBorders>
            <w:shd w:val="clear" w:color="auto" w:fill="auto"/>
            <w:noWrap/>
            <w:vAlign w:val="center"/>
          </w:tcPr>
          <w:p w:rsidR="00900761" w:rsidRPr="00A45356" w:rsidRDefault="00900761" w:rsidP="00964BBA">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74.5</w:t>
            </w:r>
          </w:p>
        </w:tc>
        <w:tc>
          <w:tcPr>
            <w:tcW w:w="984" w:type="dxa"/>
            <w:tcBorders>
              <w:top w:val="nil"/>
              <w:left w:val="nil"/>
              <w:bottom w:val="single" w:sz="4" w:space="0" w:color="auto"/>
              <w:right w:val="single" w:sz="8" w:space="0" w:color="auto"/>
            </w:tcBorders>
            <w:shd w:val="clear" w:color="auto" w:fill="auto"/>
            <w:noWrap/>
            <w:vAlign w:val="center"/>
          </w:tcPr>
          <w:p w:rsidR="00900761" w:rsidRPr="00A45356" w:rsidRDefault="00900761" w:rsidP="00964BBA">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57.3</w:t>
            </w:r>
          </w:p>
        </w:tc>
        <w:tc>
          <w:tcPr>
            <w:tcW w:w="962" w:type="dxa"/>
            <w:tcBorders>
              <w:top w:val="nil"/>
              <w:left w:val="nil"/>
              <w:bottom w:val="single" w:sz="4" w:space="0" w:color="auto"/>
              <w:right w:val="single" w:sz="4" w:space="0" w:color="auto"/>
            </w:tcBorders>
            <w:shd w:val="clear" w:color="auto" w:fill="auto"/>
            <w:noWrap/>
            <w:vAlign w:val="center"/>
          </w:tcPr>
          <w:p w:rsidR="00900761" w:rsidRPr="00A45356" w:rsidRDefault="00900761" w:rsidP="00964BBA">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77.0</w:t>
            </w:r>
          </w:p>
        </w:tc>
        <w:tc>
          <w:tcPr>
            <w:tcW w:w="984" w:type="dxa"/>
            <w:tcBorders>
              <w:top w:val="nil"/>
              <w:left w:val="nil"/>
              <w:bottom w:val="single" w:sz="4" w:space="0" w:color="auto"/>
              <w:right w:val="single" w:sz="8" w:space="0" w:color="auto"/>
            </w:tcBorders>
            <w:shd w:val="clear" w:color="auto" w:fill="auto"/>
            <w:noWrap/>
            <w:vAlign w:val="center"/>
          </w:tcPr>
          <w:p w:rsidR="00900761" w:rsidRPr="00A45356" w:rsidRDefault="00900761" w:rsidP="00964BBA">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45.9</w:t>
            </w:r>
          </w:p>
        </w:tc>
        <w:tc>
          <w:tcPr>
            <w:tcW w:w="722" w:type="dxa"/>
            <w:vMerge w:val="restart"/>
            <w:tcBorders>
              <w:top w:val="nil"/>
              <w:left w:val="nil"/>
            </w:tcBorders>
            <w:shd w:val="clear" w:color="auto" w:fill="auto"/>
            <w:noWrap/>
            <w:vAlign w:val="center"/>
            <w:hideMark/>
          </w:tcPr>
          <w:p w:rsidR="00900761" w:rsidRPr="00A45356" w:rsidRDefault="00900761" w:rsidP="00AB707C">
            <w:pPr>
              <w:widowControl/>
              <w:jc w:val="right"/>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 xml:space="preserve"> </w:t>
            </w:r>
          </w:p>
          <w:p w:rsidR="00900761" w:rsidRPr="00A45356" w:rsidRDefault="00900761" w:rsidP="00AB707C">
            <w:pPr>
              <w:jc w:val="right"/>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 xml:space="preserve"> </w:t>
            </w:r>
          </w:p>
        </w:tc>
        <w:tc>
          <w:tcPr>
            <w:tcW w:w="408" w:type="dxa"/>
            <w:gridSpan w:val="2"/>
            <w:tcBorders>
              <w:top w:val="nil"/>
              <w:left w:val="nil"/>
              <w:bottom w:val="nil"/>
              <w:right w:val="nil"/>
            </w:tcBorders>
            <w:shd w:val="clear" w:color="auto" w:fill="auto"/>
            <w:noWrap/>
            <w:vAlign w:val="center"/>
            <w:hideMark/>
          </w:tcPr>
          <w:p w:rsidR="00900761" w:rsidRPr="00A45356" w:rsidRDefault="00900761" w:rsidP="00AB707C">
            <w:pPr>
              <w:widowControl/>
              <w:jc w:val="left"/>
              <w:rPr>
                <w:rFonts w:asciiTheme="minorEastAsia" w:hAnsiTheme="minorEastAsia" w:cs="ＭＳ Ｐゴシック"/>
                <w:color w:val="000000"/>
                <w:kern w:val="0"/>
                <w:sz w:val="22"/>
              </w:rPr>
            </w:pPr>
          </w:p>
        </w:tc>
      </w:tr>
      <w:tr w:rsidR="00900761" w:rsidRPr="00A45356" w:rsidTr="00964BBA">
        <w:trPr>
          <w:trHeight w:val="283"/>
        </w:trPr>
        <w:tc>
          <w:tcPr>
            <w:tcW w:w="1536" w:type="dxa"/>
            <w:tcBorders>
              <w:top w:val="nil"/>
              <w:left w:val="single" w:sz="8" w:space="0" w:color="auto"/>
              <w:bottom w:val="single" w:sz="8" w:space="0" w:color="auto"/>
              <w:right w:val="single" w:sz="8" w:space="0" w:color="auto"/>
            </w:tcBorders>
            <w:shd w:val="clear" w:color="auto" w:fill="auto"/>
            <w:noWrap/>
            <w:vAlign w:val="center"/>
            <w:hideMark/>
          </w:tcPr>
          <w:p w:rsidR="00900761" w:rsidRPr="00A45356" w:rsidRDefault="00900761" w:rsidP="00AB707C">
            <w:pPr>
              <w:widowControl/>
              <w:jc w:val="center"/>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全国平均</w:t>
            </w:r>
          </w:p>
        </w:tc>
        <w:tc>
          <w:tcPr>
            <w:tcW w:w="962" w:type="dxa"/>
            <w:tcBorders>
              <w:top w:val="nil"/>
              <w:left w:val="nil"/>
              <w:bottom w:val="single" w:sz="8" w:space="0" w:color="auto"/>
              <w:right w:val="single" w:sz="4" w:space="0" w:color="auto"/>
            </w:tcBorders>
            <w:shd w:val="clear" w:color="auto" w:fill="auto"/>
            <w:noWrap/>
            <w:vAlign w:val="center"/>
          </w:tcPr>
          <w:p w:rsidR="00900761" w:rsidRPr="00A45356" w:rsidRDefault="00900761" w:rsidP="00964BBA">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72.9</w:t>
            </w:r>
          </w:p>
        </w:tc>
        <w:tc>
          <w:tcPr>
            <w:tcW w:w="984" w:type="dxa"/>
            <w:tcBorders>
              <w:top w:val="nil"/>
              <w:left w:val="nil"/>
              <w:bottom w:val="single" w:sz="8" w:space="0" w:color="auto"/>
              <w:right w:val="single" w:sz="8" w:space="0" w:color="auto"/>
            </w:tcBorders>
            <w:shd w:val="clear" w:color="auto" w:fill="auto"/>
            <w:noWrap/>
            <w:vAlign w:val="center"/>
          </w:tcPr>
          <w:p w:rsidR="00900761" w:rsidRPr="00A45356" w:rsidRDefault="00900761" w:rsidP="00964BBA">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57.8</w:t>
            </w:r>
          </w:p>
        </w:tc>
        <w:tc>
          <w:tcPr>
            <w:tcW w:w="962" w:type="dxa"/>
            <w:tcBorders>
              <w:top w:val="nil"/>
              <w:left w:val="nil"/>
              <w:bottom w:val="single" w:sz="8" w:space="0" w:color="auto"/>
              <w:right w:val="single" w:sz="4" w:space="0" w:color="auto"/>
            </w:tcBorders>
            <w:shd w:val="clear" w:color="auto" w:fill="auto"/>
            <w:noWrap/>
            <w:vAlign w:val="center"/>
          </w:tcPr>
          <w:p w:rsidR="00900761" w:rsidRPr="00A45356" w:rsidRDefault="00900761" w:rsidP="00964BBA">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77.6</w:t>
            </w:r>
          </w:p>
        </w:tc>
        <w:tc>
          <w:tcPr>
            <w:tcW w:w="984" w:type="dxa"/>
            <w:tcBorders>
              <w:top w:val="nil"/>
              <w:left w:val="nil"/>
              <w:bottom w:val="single" w:sz="8" w:space="0" w:color="auto"/>
              <w:right w:val="single" w:sz="8" w:space="0" w:color="auto"/>
            </w:tcBorders>
            <w:shd w:val="clear" w:color="auto" w:fill="auto"/>
            <w:noWrap/>
            <w:vAlign w:val="center"/>
          </w:tcPr>
          <w:p w:rsidR="00900761" w:rsidRPr="00A45356" w:rsidRDefault="00900761" w:rsidP="00964BBA">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47.2</w:t>
            </w:r>
          </w:p>
        </w:tc>
        <w:tc>
          <w:tcPr>
            <w:tcW w:w="722" w:type="dxa"/>
            <w:vMerge/>
            <w:tcBorders>
              <w:left w:val="nil"/>
              <w:bottom w:val="nil"/>
            </w:tcBorders>
            <w:shd w:val="clear" w:color="auto" w:fill="auto"/>
            <w:noWrap/>
            <w:vAlign w:val="center"/>
            <w:hideMark/>
          </w:tcPr>
          <w:p w:rsidR="00900761" w:rsidRPr="00A45356" w:rsidRDefault="00900761" w:rsidP="00AB707C">
            <w:pPr>
              <w:widowControl/>
              <w:jc w:val="right"/>
              <w:rPr>
                <w:rFonts w:asciiTheme="minorEastAsia" w:hAnsiTheme="minorEastAsia" w:cs="ＭＳ Ｐゴシック"/>
                <w:color w:val="000000"/>
                <w:kern w:val="0"/>
                <w:sz w:val="22"/>
              </w:rPr>
            </w:pPr>
          </w:p>
        </w:tc>
        <w:tc>
          <w:tcPr>
            <w:tcW w:w="204" w:type="dxa"/>
            <w:tcBorders>
              <w:top w:val="nil"/>
              <w:left w:val="nil"/>
              <w:bottom w:val="nil"/>
              <w:right w:val="nil"/>
            </w:tcBorders>
            <w:shd w:val="clear" w:color="auto" w:fill="auto"/>
            <w:noWrap/>
            <w:vAlign w:val="center"/>
            <w:hideMark/>
          </w:tcPr>
          <w:p w:rsidR="00964BBA" w:rsidRPr="00A45356" w:rsidRDefault="00964BBA" w:rsidP="00AB707C">
            <w:pPr>
              <w:widowControl/>
              <w:jc w:val="left"/>
              <w:rPr>
                <w:rFonts w:asciiTheme="minorEastAsia" w:hAnsiTheme="minorEastAsia" w:cs="ＭＳ Ｐゴシック"/>
                <w:color w:val="000000"/>
                <w:kern w:val="0"/>
                <w:sz w:val="22"/>
              </w:rPr>
            </w:pPr>
          </w:p>
        </w:tc>
        <w:tc>
          <w:tcPr>
            <w:tcW w:w="204" w:type="dxa"/>
            <w:tcBorders>
              <w:top w:val="nil"/>
              <w:left w:val="nil"/>
              <w:bottom w:val="nil"/>
              <w:right w:val="nil"/>
            </w:tcBorders>
            <w:shd w:val="clear" w:color="auto" w:fill="auto"/>
            <w:noWrap/>
            <w:vAlign w:val="center"/>
            <w:hideMark/>
          </w:tcPr>
          <w:p w:rsidR="00900761" w:rsidRPr="00A45356" w:rsidRDefault="00900761" w:rsidP="00AB707C">
            <w:pPr>
              <w:widowControl/>
              <w:jc w:val="left"/>
              <w:rPr>
                <w:rFonts w:asciiTheme="minorEastAsia" w:hAnsiTheme="minorEastAsia" w:cs="ＭＳ Ｐゴシック"/>
                <w:color w:val="000000"/>
                <w:kern w:val="0"/>
                <w:sz w:val="22"/>
              </w:rPr>
            </w:pPr>
          </w:p>
        </w:tc>
        <w:bookmarkStart w:id="0" w:name="_GoBack"/>
        <w:bookmarkEnd w:id="0"/>
      </w:tr>
    </w:tbl>
    <w:tbl>
      <w:tblPr>
        <w:tblpPr w:leftFromText="142" w:rightFromText="142" w:vertAnchor="text" w:horzAnchor="margin" w:tblpX="312" w:tblpY="219"/>
        <w:tblW w:w="9113" w:type="dxa"/>
        <w:tblCellMar>
          <w:left w:w="99" w:type="dxa"/>
          <w:right w:w="99" w:type="dxa"/>
        </w:tblCellMar>
        <w:tblLook w:val="04A0" w:firstRow="1" w:lastRow="0" w:firstColumn="1" w:lastColumn="0" w:noHBand="0" w:noVBand="1"/>
      </w:tblPr>
      <w:tblGrid>
        <w:gridCol w:w="1333"/>
        <w:gridCol w:w="654"/>
        <w:gridCol w:w="654"/>
        <w:gridCol w:w="645"/>
        <w:gridCol w:w="645"/>
        <w:gridCol w:w="645"/>
        <w:gridCol w:w="645"/>
        <w:gridCol w:w="654"/>
        <w:gridCol w:w="654"/>
        <w:gridCol w:w="645"/>
        <w:gridCol w:w="645"/>
        <w:gridCol w:w="645"/>
        <w:gridCol w:w="643"/>
        <w:gridCol w:w="6"/>
      </w:tblGrid>
      <w:tr w:rsidR="00900761" w:rsidRPr="0092706E" w:rsidTr="00A26E8C">
        <w:trPr>
          <w:trHeight w:val="293"/>
        </w:trPr>
        <w:tc>
          <w:tcPr>
            <w:tcW w:w="9113" w:type="dxa"/>
            <w:gridSpan w:val="14"/>
            <w:tcBorders>
              <w:top w:val="nil"/>
              <w:left w:val="nil"/>
              <w:bottom w:val="single" w:sz="8" w:space="0" w:color="auto"/>
              <w:right w:val="nil"/>
            </w:tcBorders>
            <w:shd w:val="clear" w:color="auto" w:fill="auto"/>
            <w:noWrap/>
            <w:vAlign w:val="center"/>
            <w:hideMark/>
          </w:tcPr>
          <w:p w:rsidR="00900761" w:rsidRPr="0092706E" w:rsidRDefault="00C443F3" w:rsidP="00B26C3F">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平成</w:t>
            </w:r>
            <w:r w:rsidR="00900761">
              <w:rPr>
                <w:rFonts w:asciiTheme="minorEastAsia" w:hAnsiTheme="minorEastAsia" w:cs="ＭＳ Ｐゴシック" w:hint="eastAsia"/>
                <w:color w:val="000000"/>
                <w:kern w:val="0"/>
                <w:szCs w:val="21"/>
              </w:rPr>
              <w:t>28</w:t>
            </w:r>
            <w:r w:rsidR="00900761" w:rsidRPr="0092706E">
              <w:rPr>
                <w:rFonts w:asciiTheme="minorEastAsia" w:hAnsiTheme="minorEastAsia" w:cs="ＭＳ Ｐゴシック" w:hint="eastAsia"/>
                <w:color w:val="000000"/>
                <w:kern w:val="0"/>
                <w:szCs w:val="21"/>
              </w:rPr>
              <w:t>年度　島根県学力調査結果（実施学年）</w:t>
            </w:r>
          </w:p>
        </w:tc>
      </w:tr>
      <w:tr w:rsidR="00900761" w:rsidRPr="00BD7C8A" w:rsidTr="00A26E8C">
        <w:trPr>
          <w:trHeight w:val="276"/>
        </w:trPr>
        <w:tc>
          <w:tcPr>
            <w:tcW w:w="133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00761" w:rsidRPr="0092706E" w:rsidRDefault="00900761" w:rsidP="00B26C3F">
            <w:pPr>
              <w:widowControl/>
              <w:jc w:val="center"/>
              <w:rPr>
                <w:rFonts w:asciiTheme="minorEastAsia" w:hAnsiTheme="minorEastAsia" w:cs="ＭＳ Ｐゴシック"/>
                <w:color w:val="000000"/>
                <w:kern w:val="0"/>
                <w:szCs w:val="21"/>
              </w:rPr>
            </w:pPr>
            <w:r w:rsidRPr="0092706E">
              <w:rPr>
                <w:rFonts w:asciiTheme="minorEastAsia" w:hAnsiTheme="minorEastAsia" w:cs="ＭＳ Ｐゴシック" w:hint="eastAsia"/>
                <w:color w:val="000000"/>
                <w:kern w:val="0"/>
                <w:szCs w:val="21"/>
              </w:rPr>
              <w:t>教科</w:t>
            </w:r>
          </w:p>
        </w:tc>
        <w:tc>
          <w:tcPr>
            <w:tcW w:w="2598" w:type="dxa"/>
            <w:gridSpan w:val="4"/>
            <w:tcBorders>
              <w:top w:val="single" w:sz="8" w:space="0" w:color="auto"/>
              <w:left w:val="nil"/>
              <w:bottom w:val="nil"/>
              <w:right w:val="single" w:sz="8" w:space="0" w:color="000000"/>
            </w:tcBorders>
            <w:shd w:val="clear" w:color="auto" w:fill="auto"/>
            <w:noWrap/>
            <w:vAlign w:val="center"/>
            <w:hideMark/>
          </w:tcPr>
          <w:p w:rsidR="00900761" w:rsidRPr="0092706E" w:rsidRDefault="00900761" w:rsidP="00B26C3F">
            <w:pPr>
              <w:widowControl/>
              <w:jc w:val="center"/>
              <w:rPr>
                <w:rFonts w:asciiTheme="minorEastAsia" w:hAnsiTheme="minorEastAsia" w:cs="ＭＳ Ｐゴシック"/>
                <w:color w:val="000000"/>
                <w:kern w:val="0"/>
                <w:szCs w:val="21"/>
              </w:rPr>
            </w:pPr>
            <w:r w:rsidRPr="0092706E">
              <w:rPr>
                <w:rFonts w:asciiTheme="minorEastAsia" w:hAnsiTheme="minorEastAsia" w:cs="ＭＳ Ｐゴシック" w:hint="eastAsia"/>
                <w:color w:val="000000"/>
                <w:kern w:val="0"/>
                <w:szCs w:val="21"/>
              </w:rPr>
              <w:t>国語</w:t>
            </w:r>
          </w:p>
        </w:tc>
        <w:tc>
          <w:tcPr>
            <w:tcW w:w="1290" w:type="dxa"/>
            <w:gridSpan w:val="2"/>
            <w:tcBorders>
              <w:top w:val="single" w:sz="8" w:space="0" w:color="auto"/>
              <w:left w:val="nil"/>
              <w:bottom w:val="nil"/>
              <w:right w:val="single" w:sz="8" w:space="0" w:color="000000"/>
            </w:tcBorders>
            <w:shd w:val="clear" w:color="auto" w:fill="auto"/>
            <w:noWrap/>
            <w:vAlign w:val="center"/>
            <w:hideMark/>
          </w:tcPr>
          <w:p w:rsidR="00900761" w:rsidRPr="0092706E" w:rsidRDefault="00900761" w:rsidP="00B26C3F">
            <w:pPr>
              <w:widowControl/>
              <w:jc w:val="center"/>
              <w:rPr>
                <w:rFonts w:asciiTheme="minorEastAsia" w:hAnsiTheme="minorEastAsia" w:cs="ＭＳ Ｐゴシック"/>
                <w:color w:val="000000"/>
                <w:kern w:val="0"/>
                <w:szCs w:val="21"/>
              </w:rPr>
            </w:pPr>
            <w:r w:rsidRPr="0092706E">
              <w:rPr>
                <w:rFonts w:asciiTheme="minorEastAsia" w:hAnsiTheme="minorEastAsia" w:cs="ＭＳ Ｐゴシック" w:hint="eastAsia"/>
                <w:color w:val="000000"/>
                <w:kern w:val="0"/>
                <w:szCs w:val="21"/>
              </w:rPr>
              <w:t>社会</w:t>
            </w:r>
          </w:p>
        </w:tc>
        <w:tc>
          <w:tcPr>
            <w:tcW w:w="2598" w:type="dxa"/>
            <w:gridSpan w:val="4"/>
            <w:tcBorders>
              <w:top w:val="single" w:sz="8" w:space="0" w:color="auto"/>
              <w:left w:val="nil"/>
              <w:bottom w:val="nil"/>
              <w:right w:val="single" w:sz="8" w:space="0" w:color="000000"/>
            </w:tcBorders>
            <w:shd w:val="clear" w:color="auto" w:fill="auto"/>
            <w:noWrap/>
            <w:vAlign w:val="center"/>
            <w:hideMark/>
          </w:tcPr>
          <w:p w:rsidR="00900761" w:rsidRPr="0092706E" w:rsidRDefault="00900761" w:rsidP="00B26C3F">
            <w:pPr>
              <w:widowControl/>
              <w:jc w:val="center"/>
              <w:rPr>
                <w:rFonts w:asciiTheme="minorEastAsia" w:hAnsiTheme="minorEastAsia" w:cs="ＭＳ Ｐゴシック"/>
                <w:color w:val="000000"/>
                <w:kern w:val="0"/>
                <w:szCs w:val="21"/>
              </w:rPr>
            </w:pPr>
            <w:r w:rsidRPr="0092706E">
              <w:rPr>
                <w:rFonts w:asciiTheme="minorEastAsia" w:hAnsiTheme="minorEastAsia" w:cs="ＭＳ Ｐゴシック" w:hint="eastAsia"/>
                <w:color w:val="000000"/>
                <w:kern w:val="0"/>
                <w:szCs w:val="21"/>
              </w:rPr>
              <w:t>算数</w:t>
            </w:r>
          </w:p>
        </w:tc>
        <w:tc>
          <w:tcPr>
            <w:tcW w:w="1294" w:type="dxa"/>
            <w:gridSpan w:val="3"/>
            <w:tcBorders>
              <w:top w:val="single" w:sz="8" w:space="0" w:color="auto"/>
              <w:left w:val="nil"/>
              <w:bottom w:val="nil"/>
              <w:right w:val="single" w:sz="8" w:space="0" w:color="auto"/>
            </w:tcBorders>
            <w:shd w:val="clear" w:color="auto" w:fill="auto"/>
            <w:noWrap/>
            <w:vAlign w:val="center"/>
            <w:hideMark/>
          </w:tcPr>
          <w:p w:rsidR="00900761" w:rsidRPr="0092706E" w:rsidRDefault="00900761" w:rsidP="00B26C3F">
            <w:pPr>
              <w:widowControl/>
              <w:jc w:val="center"/>
              <w:rPr>
                <w:rFonts w:asciiTheme="minorEastAsia" w:hAnsiTheme="minorEastAsia" w:cs="ＭＳ Ｐゴシック"/>
                <w:color w:val="000000"/>
                <w:kern w:val="0"/>
                <w:szCs w:val="21"/>
              </w:rPr>
            </w:pPr>
            <w:r w:rsidRPr="0092706E">
              <w:rPr>
                <w:rFonts w:asciiTheme="minorEastAsia" w:hAnsiTheme="minorEastAsia" w:cs="ＭＳ Ｐゴシック" w:hint="eastAsia"/>
                <w:color w:val="000000"/>
                <w:kern w:val="0"/>
                <w:szCs w:val="21"/>
              </w:rPr>
              <w:t>理科</w:t>
            </w:r>
          </w:p>
        </w:tc>
      </w:tr>
      <w:tr w:rsidR="00900761" w:rsidRPr="00BD7C8A" w:rsidTr="00B26C3F">
        <w:trPr>
          <w:trHeight w:val="293"/>
        </w:trPr>
        <w:tc>
          <w:tcPr>
            <w:tcW w:w="1333" w:type="dxa"/>
            <w:tcBorders>
              <w:top w:val="nil"/>
              <w:left w:val="single" w:sz="8" w:space="0" w:color="auto"/>
              <w:bottom w:val="double" w:sz="6" w:space="0" w:color="auto"/>
              <w:right w:val="single" w:sz="8" w:space="0" w:color="auto"/>
            </w:tcBorders>
            <w:shd w:val="clear" w:color="auto" w:fill="auto"/>
            <w:noWrap/>
            <w:vAlign w:val="center"/>
            <w:hideMark/>
          </w:tcPr>
          <w:p w:rsidR="00900761" w:rsidRPr="0092706E" w:rsidRDefault="00900761" w:rsidP="00B26C3F">
            <w:pPr>
              <w:widowControl/>
              <w:jc w:val="center"/>
              <w:rPr>
                <w:rFonts w:asciiTheme="minorEastAsia" w:hAnsiTheme="minorEastAsia" w:cs="ＭＳ Ｐゴシック"/>
                <w:color w:val="000000"/>
                <w:kern w:val="0"/>
                <w:szCs w:val="21"/>
              </w:rPr>
            </w:pPr>
            <w:r w:rsidRPr="0092706E">
              <w:rPr>
                <w:rFonts w:asciiTheme="minorEastAsia" w:hAnsiTheme="minorEastAsia" w:cs="ＭＳ Ｐゴシック" w:hint="eastAsia"/>
                <w:color w:val="000000"/>
                <w:kern w:val="0"/>
                <w:szCs w:val="21"/>
              </w:rPr>
              <w:t>学年</w:t>
            </w:r>
          </w:p>
        </w:tc>
        <w:tc>
          <w:tcPr>
            <w:tcW w:w="654" w:type="dxa"/>
            <w:tcBorders>
              <w:top w:val="single" w:sz="4" w:space="0" w:color="auto"/>
              <w:left w:val="nil"/>
              <w:bottom w:val="double" w:sz="6" w:space="0" w:color="auto"/>
              <w:right w:val="single" w:sz="4" w:space="0" w:color="auto"/>
            </w:tcBorders>
            <w:shd w:val="clear" w:color="auto" w:fill="auto"/>
            <w:noWrap/>
            <w:vAlign w:val="center"/>
            <w:hideMark/>
          </w:tcPr>
          <w:p w:rsidR="00900761" w:rsidRPr="0092706E" w:rsidRDefault="00B26C3F" w:rsidP="00B26C3F">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３</w:t>
            </w:r>
            <w:r w:rsidR="00900761" w:rsidRPr="0092706E">
              <w:rPr>
                <w:rFonts w:asciiTheme="minorEastAsia" w:hAnsiTheme="minorEastAsia" w:cs="ＭＳ Ｐゴシック" w:hint="eastAsia"/>
                <w:color w:val="000000"/>
                <w:kern w:val="0"/>
                <w:szCs w:val="21"/>
              </w:rPr>
              <w:t>年</w:t>
            </w:r>
          </w:p>
        </w:tc>
        <w:tc>
          <w:tcPr>
            <w:tcW w:w="654" w:type="dxa"/>
            <w:tcBorders>
              <w:top w:val="single" w:sz="4" w:space="0" w:color="auto"/>
              <w:left w:val="nil"/>
              <w:bottom w:val="double" w:sz="6" w:space="0" w:color="auto"/>
              <w:right w:val="single" w:sz="4" w:space="0" w:color="auto"/>
            </w:tcBorders>
            <w:shd w:val="clear" w:color="auto" w:fill="auto"/>
            <w:noWrap/>
            <w:vAlign w:val="center"/>
            <w:hideMark/>
          </w:tcPr>
          <w:p w:rsidR="00900761" w:rsidRPr="0092706E" w:rsidRDefault="00B26C3F" w:rsidP="00B26C3F">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４</w:t>
            </w:r>
            <w:r w:rsidR="00900761" w:rsidRPr="0092706E">
              <w:rPr>
                <w:rFonts w:asciiTheme="minorEastAsia" w:hAnsiTheme="minorEastAsia" w:cs="ＭＳ Ｐゴシック" w:hint="eastAsia"/>
                <w:color w:val="000000"/>
                <w:kern w:val="0"/>
                <w:szCs w:val="21"/>
              </w:rPr>
              <w:t>年</w:t>
            </w:r>
          </w:p>
        </w:tc>
        <w:tc>
          <w:tcPr>
            <w:tcW w:w="645" w:type="dxa"/>
            <w:tcBorders>
              <w:top w:val="single" w:sz="4" w:space="0" w:color="auto"/>
              <w:left w:val="nil"/>
              <w:bottom w:val="double" w:sz="6" w:space="0" w:color="auto"/>
              <w:right w:val="single" w:sz="4" w:space="0" w:color="auto"/>
            </w:tcBorders>
            <w:shd w:val="clear" w:color="auto" w:fill="auto"/>
            <w:noWrap/>
            <w:vAlign w:val="center"/>
            <w:hideMark/>
          </w:tcPr>
          <w:p w:rsidR="00900761" w:rsidRPr="0092706E" w:rsidRDefault="00900761" w:rsidP="00B26C3F">
            <w:pPr>
              <w:widowControl/>
              <w:jc w:val="center"/>
              <w:rPr>
                <w:rFonts w:asciiTheme="minorEastAsia" w:hAnsiTheme="minorEastAsia" w:cs="ＭＳ Ｐゴシック"/>
                <w:color w:val="000000"/>
                <w:kern w:val="0"/>
                <w:szCs w:val="21"/>
              </w:rPr>
            </w:pPr>
            <w:r w:rsidRPr="0092706E">
              <w:rPr>
                <w:rFonts w:asciiTheme="minorEastAsia" w:hAnsiTheme="minorEastAsia" w:cs="ＭＳ Ｐゴシック" w:hint="eastAsia"/>
                <w:color w:val="000000"/>
                <w:kern w:val="0"/>
                <w:szCs w:val="21"/>
              </w:rPr>
              <w:t xml:space="preserve">５年　</w:t>
            </w:r>
          </w:p>
        </w:tc>
        <w:tc>
          <w:tcPr>
            <w:tcW w:w="645" w:type="dxa"/>
            <w:tcBorders>
              <w:top w:val="single" w:sz="4" w:space="0" w:color="auto"/>
              <w:left w:val="nil"/>
              <w:bottom w:val="double" w:sz="6" w:space="0" w:color="auto"/>
              <w:right w:val="single" w:sz="8" w:space="0" w:color="auto"/>
            </w:tcBorders>
            <w:shd w:val="clear" w:color="auto" w:fill="auto"/>
            <w:noWrap/>
            <w:vAlign w:val="center"/>
            <w:hideMark/>
          </w:tcPr>
          <w:p w:rsidR="00900761" w:rsidRPr="0092706E" w:rsidRDefault="00900761" w:rsidP="00B26C3F">
            <w:pPr>
              <w:widowControl/>
              <w:jc w:val="center"/>
              <w:rPr>
                <w:rFonts w:asciiTheme="minorEastAsia" w:hAnsiTheme="minorEastAsia" w:cs="ＭＳ Ｐゴシック"/>
                <w:color w:val="000000"/>
                <w:kern w:val="0"/>
                <w:szCs w:val="21"/>
              </w:rPr>
            </w:pPr>
            <w:r w:rsidRPr="0092706E">
              <w:rPr>
                <w:rFonts w:asciiTheme="minorEastAsia" w:hAnsiTheme="minorEastAsia" w:cs="ＭＳ Ｐゴシック" w:hint="eastAsia"/>
                <w:color w:val="000000"/>
                <w:kern w:val="0"/>
                <w:szCs w:val="21"/>
              </w:rPr>
              <w:t>６年</w:t>
            </w:r>
          </w:p>
        </w:tc>
        <w:tc>
          <w:tcPr>
            <w:tcW w:w="645"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900761" w:rsidRPr="0092706E" w:rsidRDefault="00900761" w:rsidP="00B26C3F">
            <w:pPr>
              <w:widowControl/>
              <w:jc w:val="center"/>
              <w:rPr>
                <w:rFonts w:asciiTheme="minorEastAsia" w:hAnsiTheme="minorEastAsia" w:cs="ＭＳ Ｐゴシック"/>
                <w:color w:val="000000"/>
                <w:kern w:val="0"/>
                <w:szCs w:val="21"/>
              </w:rPr>
            </w:pPr>
            <w:r w:rsidRPr="0092706E">
              <w:rPr>
                <w:rFonts w:asciiTheme="minorEastAsia" w:hAnsiTheme="minorEastAsia" w:cs="ＭＳ Ｐゴシック" w:hint="eastAsia"/>
                <w:color w:val="000000"/>
                <w:kern w:val="0"/>
                <w:szCs w:val="21"/>
              </w:rPr>
              <w:t xml:space="preserve">５年　</w:t>
            </w:r>
          </w:p>
        </w:tc>
        <w:tc>
          <w:tcPr>
            <w:tcW w:w="645" w:type="dxa"/>
            <w:tcBorders>
              <w:top w:val="single" w:sz="4" w:space="0" w:color="auto"/>
              <w:left w:val="nil"/>
              <w:bottom w:val="double" w:sz="6" w:space="0" w:color="auto"/>
              <w:right w:val="single" w:sz="8" w:space="0" w:color="auto"/>
            </w:tcBorders>
            <w:shd w:val="clear" w:color="auto" w:fill="auto"/>
            <w:noWrap/>
            <w:vAlign w:val="center"/>
            <w:hideMark/>
          </w:tcPr>
          <w:p w:rsidR="00900761" w:rsidRPr="0092706E" w:rsidRDefault="00900761" w:rsidP="00B26C3F">
            <w:pPr>
              <w:widowControl/>
              <w:jc w:val="center"/>
              <w:rPr>
                <w:rFonts w:asciiTheme="minorEastAsia" w:hAnsiTheme="minorEastAsia" w:cs="ＭＳ Ｐゴシック"/>
                <w:color w:val="000000"/>
                <w:kern w:val="0"/>
                <w:szCs w:val="21"/>
              </w:rPr>
            </w:pPr>
            <w:r w:rsidRPr="0092706E">
              <w:rPr>
                <w:rFonts w:asciiTheme="minorEastAsia" w:hAnsiTheme="minorEastAsia" w:cs="ＭＳ Ｐゴシック" w:hint="eastAsia"/>
                <w:color w:val="000000"/>
                <w:kern w:val="0"/>
                <w:szCs w:val="21"/>
              </w:rPr>
              <w:t>６年</w:t>
            </w:r>
          </w:p>
        </w:tc>
        <w:tc>
          <w:tcPr>
            <w:tcW w:w="654" w:type="dxa"/>
            <w:tcBorders>
              <w:top w:val="single" w:sz="4" w:space="0" w:color="auto"/>
              <w:left w:val="nil"/>
              <w:bottom w:val="double" w:sz="6" w:space="0" w:color="auto"/>
              <w:right w:val="single" w:sz="4" w:space="0" w:color="auto"/>
            </w:tcBorders>
            <w:shd w:val="clear" w:color="auto" w:fill="auto"/>
            <w:noWrap/>
            <w:vAlign w:val="center"/>
            <w:hideMark/>
          </w:tcPr>
          <w:p w:rsidR="00900761" w:rsidRPr="0092706E" w:rsidRDefault="00B26C3F" w:rsidP="00B26C3F">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３</w:t>
            </w:r>
            <w:r w:rsidR="00900761" w:rsidRPr="0092706E">
              <w:rPr>
                <w:rFonts w:asciiTheme="minorEastAsia" w:hAnsiTheme="minorEastAsia" w:cs="ＭＳ Ｐゴシック" w:hint="eastAsia"/>
                <w:color w:val="000000"/>
                <w:kern w:val="0"/>
                <w:szCs w:val="21"/>
              </w:rPr>
              <w:t>年</w:t>
            </w:r>
          </w:p>
        </w:tc>
        <w:tc>
          <w:tcPr>
            <w:tcW w:w="654" w:type="dxa"/>
            <w:tcBorders>
              <w:top w:val="single" w:sz="4" w:space="0" w:color="auto"/>
              <w:left w:val="nil"/>
              <w:bottom w:val="double" w:sz="6" w:space="0" w:color="auto"/>
              <w:right w:val="single" w:sz="4" w:space="0" w:color="auto"/>
            </w:tcBorders>
            <w:shd w:val="clear" w:color="auto" w:fill="auto"/>
            <w:noWrap/>
            <w:vAlign w:val="center"/>
            <w:hideMark/>
          </w:tcPr>
          <w:p w:rsidR="00900761" w:rsidRPr="0092706E" w:rsidRDefault="00B26C3F" w:rsidP="00B26C3F">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４</w:t>
            </w:r>
            <w:r w:rsidR="00900761" w:rsidRPr="0092706E">
              <w:rPr>
                <w:rFonts w:asciiTheme="minorEastAsia" w:hAnsiTheme="minorEastAsia" w:cs="ＭＳ Ｐゴシック" w:hint="eastAsia"/>
                <w:color w:val="000000"/>
                <w:kern w:val="0"/>
                <w:szCs w:val="21"/>
              </w:rPr>
              <w:t>年</w:t>
            </w:r>
          </w:p>
        </w:tc>
        <w:tc>
          <w:tcPr>
            <w:tcW w:w="645" w:type="dxa"/>
            <w:tcBorders>
              <w:top w:val="single" w:sz="4" w:space="0" w:color="auto"/>
              <w:left w:val="nil"/>
              <w:bottom w:val="double" w:sz="6" w:space="0" w:color="auto"/>
              <w:right w:val="single" w:sz="4" w:space="0" w:color="auto"/>
            </w:tcBorders>
            <w:shd w:val="clear" w:color="auto" w:fill="auto"/>
            <w:noWrap/>
            <w:vAlign w:val="center"/>
            <w:hideMark/>
          </w:tcPr>
          <w:p w:rsidR="00900761" w:rsidRPr="0092706E" w:rsidRDefault="00900761" w:rsidP="00B26C3F">
            <w:pPr>
              <w:widowControl/>
              <w:jc w:val="center"/>
              <w:rPr>
                <w:rFonts w:asciiTheme="minorEastAsia" w:hAnsiTheme="minorEastAsia" w:cs="ＭＳ Ｐゴシック"/>
                <w:color w:val="000000"/>
                <w:kern w:val="0"/>
                <w:szCs w:val="21"/>
              </w:rPr>
            </w:pPr>
            <w:r w:rsidRPr="0092706E">
              <w:rPr>
                <w:rFonts w:asciiTheme="minorEastAsia" w:hAnsiTheme="minorEastAsia" w:cs="ＭＳ Ｐゴシック" w:hint="eastAsia"/>
                <w:color w:val="000000"/>
                <w:kern w:val="0"/>
                <w:szCs w:val="21"/>
              </w:rPr>
              <w:t xml:space="preserve">５年　</w:t>
            </w:r>
          </w:p>
        </w:tc>
        <w:tc>
          <w:tcPr>
            <w:tcW w:w="645" w:type="dxa"/>
            <w:tcBorders>
              <w:top w:val="single" w:sz="4" w:space="0" w:color="auto"/>
              <w:left w:val="nil"/>
              <w:bottom w:val="double" w:sz="6" w:space="0" w:color="auto"/>
              <w:right w:val="single" w:sz="8" w:space="0" w:color="auto"/>
            </w:tcBorders>
            <w:shd w:val="clear" w:color="auto" w:fill="auto"/>
            <w:noWrap/>
            <w:vAlign w:val="center"/>
            <w:hideMark/>
          </w:tcPr>
          <w:p w:rsidR="00900761" w:rsidRPr="0092706E" w:rsidRDefault="00900761" w:rsidP="00B26C3F">
            <w:pPr>
              <w:widowControl/>
              <w:jc w:val="center"/>
              <w:rPr>
                <w:rFonts w:asciiTheme="minorEastAsia" w:hAnsiTheme="minorEastAsia" w:cs="ＭＳ Ｐゴシック"/>
                <w:color w:val="000000"/>
                <w:kern w:val="0"/>
                <w:szCs w:val="21"/>
              </w:rPr>
            </w:pPr>
            <w:r w:rsidRPr="0092706E">
              <w:rPr>
                <w:rFonts w:asciiTheme="minorEastAsia" w:hAnsiTheme="minorEastAsia" w:cs="ＭＳ Ｐゴシック" w:hint="eastAsia"/>
                <w:color w:val="000000"/>
                <w:kern w:val="0"/>
                <w:szCs w:val="21"/>
              </w:rPr>
              <w:t>６年</w:t>
            </w:r>
          </w:p>
        </w:tc>
        <w:tc>
          <w:tcPr>
            <w:tcW w:w="645"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900761" w:rsidRPr="0092706E" w:rsidRDefault="00900761" w:rsidP="00B26C3F">
            <w:pPr>
              <w:widowControl/>
              <w:jc w:val="center"/>
              <w:rPr>
                <w:rFonts w:asciiTheme="minorEastAsia" w:hAnsiTheme="minorEastAsia" w:cs="ＭＳ Ｐゴシック"/>
                <w:color w:val="000000"/>
                <w:kern w:val="0"/>
                <w:szCs w:val="21"/>
              </w:rPr>
            </w:pPr>
            <w:r w:rsidRPr="0092706E">
              <w:rPr>
                <w:rFonts w:asciiTheme="minorEastAsia" w:hAnsiTheme="minorEastAsia" w:cs="ＭＳ Ｐゴシック" w:hint="eastAsia"/>
                <w:color w:val="000000"/>
                <w:kern w:val="0"/>
                <w:szCs w:val="21"/>
              </w:rPr>
              <w:t xml:space="preserve">５年　</w:t>
            </w:r>
          </w:p>
        </w:tc>
        <w:tc>
          <w:tcPr>
            <w:tcW w:w="649" w:type="dxa"/>
            <w:gridSpan w:val="2"/>
            <w:tcBorders>
              <w:top w:val="single" w:sz="4" w:space="0" w:color="auto"/>
              <w:left w:val="nil"/>
              <w:bottom w:val="double" w:sz="6" w:space="0" w:color="auto"/>
              <w:right w:val="single" w:sz="8" w:space="0" w:color="auto"/>
            </w:tcBorders>
            <w:shd w:val="clear" w:color="auto" w:fill="auto"/>
            <w:noWrap/>
            <w:vAlign w:val="center"/>
            <w:hideMark/>
          </w:tcPr>
          <w:p w:rsidR="00900761" w:rsidRPr="0092706E" w:rsidRDefault="00900761" w:rsidP="00B26C3F">
            <w:pPr>
              <w:widowControl/>
              <w:jc w:val="center"/>
              <w:rPr>
                <w:rFonts w:asciiTheme="minorEastAsia" w:hAnsiTheme="minorEastAsia" w:cs="ＭＳ Ｐゴシック"/>
                <w:color w:val="000000"/>
                <w:kern w:val="0"/>
                <w:szCs w:val="21"/>
              </w:rPr>
            </w:pPr>
            <w:r w:rsidRPr="0092706E">
              <w:rPr>
                <w:rFonts w:asciiTheme="minorEastAsia" w:hAnsiTheme="minorEastAsia" w:cs="ＭＳ Ｐゴシック" w:hint="eastAsia"/>
                <w:color w:val="000000"/>
                <w:kern w:val="0"/>
                <w:szCs w:val="21"/>
              </w:rPr>
              <w:t>６年</w:t>
            </w:r>
          </w:p>
        </w:tc>
      </w:tr>
      <w:tr w:rsidR="00900761" w:rsidRPr="00BD7C8A" w:rsidTr="00B26C3F">
        <w:trPr>
          <w:trHeight w:val="293"/>
        </w:trPr>
        <w:tc>
          <w:tcPr>
            <w:tcW w:w="1333" w:type="dxa"/>
            <w:tcBorders>
              <w:top w:val="nil"/>
              <w:left w:val="single" w:sz="8" w:space="0" w:color="auto"/>
              <w:bottom w:val="single" w:sz="4" w:space="0" w:color="auto"/>
              <w:right w:val="single" w:sz="8" w:space="0" w:color="auto"/>
            </w:tcBorders>
            <w:shd w:val="clear" w:color="auto" w:fill="auto"/>
            <w:noWrap/>
            <w:vAlign w:val="center"/>
            <w:hideMark/>
          </w:tcPr>
          <w:p w:rsidR="00900761" w:rsidRPr="0092706E" w:rsidRDefault="00900761" w:rsidP="00B26C3F">
            <w:pPr>
              <w:widowControl/>
              <w:jc w:val="center"/>
              <w:rPr>
                <w:rFonts w:asciiTheme="minorEastAsia" w:hAnsiTheme="minorEastAsia" w:cs="ＭＳ Ｐゴシック"/>
                <w:color w:val="000000"/>
                <w:kern w:val="0"/>
                <w:szCs w:val="21"/>
              </w:rPr>
            </w:pPr>
            <w:r w:rsidRPr="0092706E">
              <w:rPr>
                <w:rFonts w:asciiTheme="minorEastAsia" w:hAnsiTheme="minorEastAsia" w:cs="ＭＳ Ｐゴシック" w:hint="eastAsia"/>
                <w:color w:val="000000"/>
                <w:kern w:val="0"/>
                <w:szCs w:val="21"/>
              </w:rPr>
              <w:t>自校平均</w:t>
            </w:r>
          </w:p>
        </w:tc>
        <w:tc>
          <w:tcPr>
            <w:tcW w:w="654" w:type="dxa"/>
            <w:tcBorders>
              <w:top w:val="nil"/>
              <w:left w:val="nil"/>
              <w:bottom w:val="single" w:sz="4" w:space="0" w:color="auto"/>
              <w:right w:val="single" w:sz="4" w:space="0" w:color="auto"/>
            </w:tcBorders>
            <w:shd w:val="clear" w:color="auto" w:fill="auto"/>
            <w:noWrap/>
            <w:vAlign w:val="center"/>
            <w:hideMark/>
          </w:tcPr>
          <w:p w:rsidR="00900761" w:rsidRPr="0092706E" w:rsidRDefault="00900761" w:rsidP="00B26C3F">
            <w:pPr>
              <w:widowControl/>
              <w:jc w:val="center"/>
              <w:rPr>
                <w:rFonts w:asciiTheme="minorEastAsia" w:hAnsiTheme="minorEastAsia" w:cs="ＭＳ Ｐゴシック"/>
                <w:color w:val="000000"/>
                <w:kern w:val="0"/>
                <w:szCs w:val="21"/>
              </w:rPr>
            </w:pPr>
            <w:r w:rsidRPr="0092706E">
              <w:rPr>
                <w:rFonts w:asciiTheme="minorEastAsia" w:hAnsiTheme="minorEastAsia" w:cs="ＭＳ Ｐゴシック" w:hint="eastAsia"/>
                <w:color w:val="000000"/>
                <w:kern w:val="0"/>
                <w:szCs w:val="21"/>
              </w:rPr>
              <w:t xml:space="preserve">　</w:t>
            </w:r>
          </w:p>
        </w:tc>
        <w:tc>
          <w:tcPr>
            <w:tcW w:w="654" w:type="dxa"/>
            <w:tcBorders>
              <w:top w:val="nil"/>
              <w:left w:val="nil"/>
              <w:bottom w:val="single" w:sz="4" w:space="0" w:color="auto"/>
              <w:right w:val="single" w:sz="4" w:space="0" w:color="auto"/>
            </w:tcBorders>
            <w:shd w:val="clear" w:color="auto" w:fill="auto"/>
            <w:noWrap/>
            <w:vAlign w:val="center"/>
            <w:hideMark/>
          </w:tcPr>
          <w:p w:rsidR="00900761" w:rsidRPr="0092706E" w:rsidRDefault="00900761" w:rsidP="00B26C3F">
            <w:pPr>
              <w:widowControl/>
              <w:jc w:val="center"/>
              <w:rPr>
                <w:rFonts w:asciiTheme="minorEastAsia" w:hAnsiTheme="minorEastAsia" w:cs="ＭＳ Ｐゴシック"/>
                <w:color w:val="000000"/>
                <w:kern w:val="0"/>
                <w:szCs w:val="21"/>
              </w:rPr>
            </w:pPr>
            <w:r w:rsidRPr="0092706E">
              <w:rPr>
                <w:rFonts w:asciiTheme="minorEastAsia" w:hAnsiTheme="minorEastAsia" w:cs="ＭＳ Ｐゴシック" w:hint="eastAsia"/>
                <w:color w:val="000000"/>
                <w:kern w:val="0"/>
                <w:szCs w:val="21"/>
              </w:rPr>
              <w:t xml:space="preserve">　</w:t>
            </w:r>
          </w:p>
        </w:tc>
        <w:tc>
          <w:tcPr>
            <w:tcW w:w="645" w:type="dxa"/>
            <w:tcBorders>
              <w:top w:val="nil"/>
              <w:left w:val="nil"/>
              <w:bottom w:val="single" w:sz="4" w:space="0" w:color="auto"/>
              <w:right w:val="single" w:sz="4" w:space="0" w:color="auto"/>
            </w:tcBorders>
            <w:shd w:val="clear" w:color="auto" w:fill="auto"/>
            <w:noWrap/>
            <w:vAlign w:val="center"/>
            <w:hideMark/>
          </w:tcPr>
          <w:p w:rsidR="00900761" w:rsidRPr="0092706E" w:rsidRDefault="00900761" w:rsidP="00B26C3F">
            <w:pPr>
              <w:widowControl/>
              <w:jc w:val="center"/>
              <w:rPr>
                <w:rFonts w:asciiTheme="minorEastAsia" w:hAnsiTheme="minorEastAsia" w:cs="ＭＳ Ｐゴシック"/>
                <w:color w:val="000000"/>
                <w:kern w:val="0"/>
                <w:szCs w:val="21"/>
              </w:rPr>
            </w:pPr>
            <w:r w:rsidRPr="0092706E">
              <w:rPr>
                <w:rFonts w:asciiTheme="minorEastAsia" w:hAnsiTheme="minorEastAsia" w:cs="ＭＳ Ｐゴシック" w:hint="eastAsia"/>
                <w:color w:val="000000"/>
                <w:kern w:val="0"/>
                <w:szCs w:val="21"/>
              </w:rPr>
              <w:t xml:space="preserve">　</w:t>
            </w:r>
          </w:p>
        </w:tc>
        <w:tc>
          <w:tcPr>
            <w:tcW w:w="645" w:type="dxa"/>
            <w:tcBorders>
              <w:top w:val="nil"/>
              <w:left w:val="nil"/>
              <w:bottom w:val="single" w:sz="4" w:space="0" w:color="auto"/>
              <w:right w:val="single" w:sz="8" w:space="0" w:color="auto"/>
            </w:tcBorders>
            <w:shd w:val="clear" w:color="auto" w:fill="auto"/>
            <w:noWrap/>
            <w:vAlign w:val="center"/>
            <w:hideMark/>
          </w:tcPr>
          <w:p w:rsidR="00900761" w:rsidRPr="0092706E" w:rsidRDefault="00900761" w:rsidP="00B26C3F">
            <w:pPr>
              <w:widowControl/>
              <w:jc w:val="center"/>
              <w:rPr>
                <w:rFonts w:asciiTheme="minorEastAsia" w:hAnsiTheme="minorEastAsia" w:cs="ＭＳ Ｐゴシック"/>
                <w:color w:val="000000"/>
                <w:kern w:val="0"/>
                <w:szCs w:val="21"/>
              </w:rPr>
            </w:pPr>
            <w:r w:rsidRPr="0092706E">
              <w:rPr>
                <w:rFonts w:asciiTheme="minorEastAsia" w:hAnsiTheme="minorEastAsia" w:cs="ＭＳ Ｐゴシック" w:hint="eastAsia"/>
                <w:color w:val="000000"/>
                <w:kern w:val="0"/>
                <w:szCs w:val="21"/>
              </w:rPr>
              <w:t xml:space="preserve">　</w:t>
            </w:r>
          </w:p>
        </w:tc>
        <w:tc>
          <w:tcPr>
            <w:tcW w:w="645" w:type="dxa"/>
            <w:tcBorders>
              <w:top w:val="nil"/>
              <w:left w:val="nil"/>
              <w:bottom w:val="single" w:sz="4" w:space="0" w:color="auto"/>
              <w:right w:val="single" w:sz="4" w:space="0" w:color="auto"/>
            </w:tcBorders>
            <w:shd w:val="clear" w:color="auto" w:fill="auto"/>
            <w:noWrap/>
            <w:vAlign w:val="center"/>
            <w:hideMark/>
          </w:tcPr>
          <w:p w:rsidR="00900761" w:rsidRPr="0092706E" w:rsidRDefault="00900761" w:rsidP="00B26C3F">
            <w:pPr>
              <w:widowControl/>
              <w:jc w:val="center"/>
              <w:rPr>
                <w:rFonts w:asciiTheme="minorEastAsia" w:hAnsiTheme="minorEastAsia" w:cs="ＭＳ Ｐゴシック"/>
                <w:color w:val="000000"/>
                <w:kern w:val="0"/>
                <w:szCs w:val="21"/>
              </w:rPr>
            </w:pPr>
            <w:r w:rsidRPr="0092706E">
              <w:rPr>
                <w:rFonts w:asciiTheme="minorEastAsia" w:hAnsiTheme="minorEastAsia" w:cs="ＭＳ Ｐゴシック" w:hint="eastAsia"/>
                <w:color w:val="000000"/>
                <w:kern w:val="0"/>
                <w:szCs w:val="21"/>
              </w:rPr>
              <w:t xml:space="preserve">　</w:t>
            </w:r>
          </w:p>
        </w:tc>
        <w:tc>
          <w:tcPr>
            <w:tcW w:w="645" w:type="dxa"/>
            <w:tcBorders>
              <w:top w:val="nil"/>
              <w:left w:val="nil"/>
              <w:bottom w:val="single" w:sz="4" w:space="0" w:color="auto"/>
              <w:right w:val="single" w:sz="8" w:space="0" w:color="auto"/>
            </w:tcBorders>
            <w:shd w:val="clear" w:color="auto" w:fill="auto"/>
            <w:noWrap/>
            <w:vAlign w:val="center"/>
            <w:hideMark/>
          </w:tcPr>
          <w:p w:rsidR="00900761" w:rsidRPr="0092706E" w:rsidRDefault="00900761" w:rsidP="00B26C3F">
            <w:pPr>
              <w:widowControl/>
              <w:jc w:val="center"/>
              <w:rPr>
                <w:rFonts w:asciiTheme="minorEastAsia" w:hAnsiTheme="minorEastAsia" w:cs="ＭＳ Ｐゴシック"/>
                <w:color w:val="000000"/>
                <w:kern w:val="0"/>
                <w:szCs w:val="21"/>
              </w:rPr>
            </w:pPr>
            <w:r w:rsidRPr="0092706E">
              <w:rPr>
                <w:rFonts w:asciiTheme="minorEastAsia" w:hAnsiTheme="minorEastAsia" w:cs="ＭＳ Ｐゴシック" w:hint="eastAsia"/>
                <w:color w:val="000000"/>
                <w:kern w:val="0"/>
                <w:szCs w:val="21"/>
              </w:rPr>
              <w:t xml:space="preserve">　</w:t>
            </w:r>
          </w:p>
        </w:tc>
        <w:tc>
          <w:tcPr>
            <w:tcW w:w="654" w:type="dxa"/>
            <w:tcBorders>
              <w:top w:val="nil"/>
              <w:left w:val="nil"/>
              <w:bottom w:val="single" w:sz="4" w:space="0" w:color="auto"/>
              <w:right w:val="single" w:sz="4" w:space="0" w:color="auto"/>
            </w:tcBorders>
            <w:shd w:val="clear" w:color="auto" w:fill="auto"/>
            <w:noWrap/>
            <w:vAlign w:val="center"/>
            <w:hideMark/>
          </w:tcPr>
          <w:p w:rsidR="00900761" w:rsidRPr="0092706E" w:rsidRDefault="00900761" w:rsidP="00B26C3F">
            <w:pPr>
              <w:widowControl/>
              <w:jc w:val="center"/>
              <w:rPr>
                <w:rFonts w:asciiTheme="minorEastAsia" w:hAnsiTheme="minorEastAsia" w:cs="ＭＳ Ｐゴシック"/>
                <w:color w:val="000000"/>
                <w:kern w:val="0"/>
                <w:szCs w:val="21"/>
              </w:rPr>
            </w:pPr>
            <w:r w:rsidRPr="0092706E">
              <w:rPr>
                <w:rFonts w:asciiTheme="minorEastAsia" w:hAnsiTheme="minorEastAsia" w:cs="ＭＳ Ｐゴシック" w:hint="eastAsia"/>
                <w:color w:val="000000"/>
                <w:kern w:val="0"/>
                <w:szCs w:val="21"/>
              </w:rPr>
              <w:t xml:space="preserve">　</w:t>
            </w:r>
          </w:p>
        </w:tc>
        <w:tc>
          <w:tcPr>
            <w:tcW w:w="654" w:type="dxa"/>
            <w:tcBorders>
              <w:top w:val="nil"/>
              <w:left w:val="nil"/>
              <w:bottom w:val="single" w:sz="4" w:space="0" w:color="auto"/>
              <w:right w:val="single" w:sz="4" w:space="0" w:color="auto"/>
            </w:tcBorders>
            <w:shd w:val="clear" w:color="auto" w:fill="auto"/>
            <w:noWrap/>
            <w:vAlign w:val="center"/>
            <w:hideMark/>
          </w:tcPr>
          <w:p w:rsidR="00900761" w:rsidRPr="0092706E" w:rsidRDefault="00900761" w:rsidP="00B26C3F">
            <w:pPr>
              <w:widowControl/>
              <w:jc w:val="center"/>
              <w:rPr>
                <w:rFonts w:asciiTheme="minorEastAsia" w:hAnsiTheme="minorEastAsia" w:cs="ＭＳ Ｐゴシック"/>
                <w:color w:val="000000"/>
                <w:kern w:val="0"/>
                <w:szCs w:val="21"/>
              </w:rPr>
            </w:pPr>
            <w:r w:rsidRPr="0092706E">
              <w:rPr>
                <w:rFonts w:asciiTheme="minorEastAsia" w:hAnsiTheme="minorEastAsia" w:cs="ＭＳ Ｐゴシック" w:hint="eastAsia"/>
                <w:color w:val="000000"/>
                <w:kern w:val="0"/>
                <w:szCs w:val="21"/>
              </w:rPr>
              <w:t xml:space="preserve">　</w:t>
            </w:r>
          </w:p>
        </w:tc>
        <w:tc>
          <w:tcPr>
            <w:tcW w:w="645" w:type="dxa"/>
            <w:tcBorders>
              <w:top w:val="nil"/>
              <w:left w:val="nil"/>
              <w:bottom w:val="single" w:sz="4" w:space="0" w:color="auto"/>
              <w:right w:val="single" w:sz="4" w:space="0" w:color="auto"/>
            </w:tcBorders>
            <w:shd w:val="clear" w:color="auto" w:fill="auto"/>
            <w:noWrap/>
            <w:vAlign w:val="center"/>
            <w:hideMark/>
          </w:tcPr>
          <w:p w:rsidR="00900761" w:rsidRPr="0092706E" w:rsidRDefault="00900761" w:rsidP="00B26C3F">
            <w:pPr>
              <w:widowControl/>
              <w:jc w:val="center"/>
              <w:rPr>
                <w:rFonts w:asciiTheme="minorEastAsia" w:hAnsiTheme="minorEastAsia" w:cs="ＭＳ Ｐゴシック"/>
                <w:color w:val="000000"/>
                <w:kern w:val="0"/>
                <w:szCs w:val="21"/>
              </w:rPr>
            </w:pPr>
            <w:r w:rsidRPr="0092706E">
              <w:rPr>
                <w:rFonts w:asciiTheme="minorEastAsia" w:hAnsiTheme="minorEastAsia" w:cs="ＭＳ Ｐゴシック" w:hint="eastAsia"/>
                <w:color w:val="000000"/>
                <w:kern w:val="0"/>
                <w:szCs w:val="21"/>
              </w:rPr>
              <w:t xml:space="preserve">　</w:t>
            </w:r>
          </w:p>
        </w:tc>
        <w:tc>
          <w:tcPr>
            <w:tcW w:w="645" w:type="dxa"/>
            <w:tcBorders>
              <w:top w:val="nil"/>
              <w:left w:val="nil"/>
              <w:bottom w:val="single" w:sz="4" w:space="0" w:color="auto"/>
              <w:right w:val="single" w:sz="8" w:space="0" w:color="auto"/>
            </w:tcBorders>
            <w:shd w:val="clear" w:color="auto" w:fill="auto"/>
            <w:noWrap/>
            <w:vAlign w:val="center"/>
            <w:hideMark/>
          </w:tcPr>
          <w:p w:rsidR="00900761" w:rsidRPr="0092706E" w:rsidRDefault="00900761" w:rsidP="00B26C3F">
            <w:pPr>
              <w:widowControl/>
              <w:jc w:val="center"/>
              <w:rPr>
                <w:rFonts w:asciiTheme="minorEastAsia" w:hAnsiTheme="minorEastAsia" w:cs="ＭＳ Ｐゴシック"/>
                <w:color w:val="000000"/>
                <w:kern w:val="0"/>
                <w:szCs w:val="21"/>
              </w:rPr>
            </w:pPr>
            <w:r w:rsidRPr="0092706E">
              <w:rPr>
                <w:rFonts w:asciiTheme="minorEastAsia" w:hAnsiTheme="minorEastAsia" w:cs="ＭＳ Ｐゴシック" w:hint="eastAsia"/>
                <w:color w:val="000000"/>
                <w:kern w:val="0"/>
                <w:szCs w:val="21"/>
              </w:rPr>
              <w:t xml:space="preserve">　</w:t>
            </w:r>
          </w:p>
        </w:tc>
        <w:tc>
          <w:tcPr>
            <w:tcW w:w="645" w:type="dxa"/>
            <w:tcBorders>
              <w:top w:val="nil"/>
              <w:left w:val="nil"/>
              <w:bottom w:val="single" w:sz="4" w:space="0" w:color="auto"/>
              <w:right w:val="nil"/>
            </w:tcBorders>
            <w:shd w:val="clear" w:color="auto" w:fill="auto"/>
            <w:noWrap/>
            <w:vAlign w:val="center"/>
            <w:hideMark/>
          </w:tcPr>
          <w:p w:rsidR="00900761" w:rsidRPr="0092706E" w:rsidRDefault="00900761" w:rsidP="00B26C3F">
            <w:pPr>
              <w:widowControl/>
              <w:jc w:val="center"/>
              <w:rPr>
                <w:rFonts w:asciiTheme="minorEastAsia" w:hAnsiTheme="minorEastAsia" w:cs="ＭＳ Ｐゴシック"/>
                <w:color w:val="000000"/>
                <w:kern w:val="0"/>
                <w:szCs w:val="21"/>
              </w:rPr>
            </w:pPr>
            <w:r w:rsidRPr="0092706E">
              <w:rPr>
                <w:rFonts w:asciiTheme="minorEastAsia" w:hAnsiTheme="minorEastAsia" w:cs="ＭＳ Ｐゴシック" w:hint="eastAsia"/>
                <w:color w:val="000000"/>
                <w:kern w:val="0"/>
                <w:szCs w:val="21"/>
              </w:rPr>
              <w:t xml:space="preserve">　</w:t>
            </w:r>
          </w:p>
        </w:tc>
        <w:tc>
          <w:tcPr>
            <w:tcW w:w="649" w:type="dxa"/>
            <w:gridSpan w:val="2"/>
            <w:tcBorders>
              <w:top w:val="nil"/>
              <w:left w:val="single" w:sz="4" w:space="0" w:color="auto"/>
              <w:bottom w:val="single" w:sz="4" w:space="0" w:color="auto"/>
              <w:right w:val="single" w:sz="8" w:space="0" w:color="auto"/>
            </w:tcBorders>
            <w:shd w:val="clear" w:color="auto" w:fill="auto"/>
            <w:noWrap/>
            <w:vAlign w:val="center"/>
            <w:hideMark/>
          </w:tcPr>
          <w:p w:rsidR="00900761" w:rsidRPr="0092706E" w:rsidRDefault="00900761" w:rsidP="00B26C3F">
            <w:pPr>
              <w:widowControl/>
              <w:jc w:val="center"/>
              <w:rPr>
                <w:rFonts w:asciiTheme="minorEastAsia" w:hAnsiTheme="minorEastAsia" w:cs="ＭＳ Ｐゴシック"/>
                <w:color w:val="000000"/>
                <w:kern w:val="0"/>
                <w:szCs w:val="21"/>
              </w:rPr>
            </w:pPr>
            <w:r w:rsidRPr="0092706E">
              <w:rPr>
                <w:rFonts w:asciiTheme="minorEastAsia" w:hAnsiTheme="minorEastAsia" w:cs="ＭＳ Ｐゴシック" w:hint="eastAsia"/>
                <w:color w:val="000000"/>
                <w:kern w:val="0"/>
                <w:szCs w:val="21"/>
              </w:rPr>
              <w:t xml:space="preserve">　</w:t>
            </w:r>
          </w:p>
        </w:tc>
      </w:tr>
      <w:tr w:rsidR="00900761" w:rsidRPr="00BD7C8A" w:rsidTr="00B26C3F">
        <w:trPr>
          <w:trHeight w:val="276"/>
        </w:trPr>
        <w:tc>
          <w:tcPr>
            <w:tcW w:w="1333" w:type="dxa"/>
            <w:tcBorders>
              <w:top w:val="nil"/>
              <w:left w:val="single" w:sz="8" w:space="0" w:color="auto"/>
              <w:bottom w:val="single" w:sz="8" w:space="0" w:color="auto"/>
              <w:right w:val="single" w:sz="8" w:space="0" w:color="auto"/>
            </w:tcBorders>
            <w:shd w:val="clear" w:color="auto" w:fill="auto"/>
            <w:noWrap/>
            <w:vAlign w:val="center"/>
            <w:hideMark/>
          </w:tcPr>
          <w:p w:rsidR="00900761" w:rsidRPr="0092706E" w:rsidRDefault="00900761" w:rsidP="00B26C3F">
            <w:pPr>
              <w:widowControl/>
              <w:jc w:val="center"/>
              <w:rPr>
                <w:rFonts w:asciiTheme="minorEastAsia" w:hAnsiTheme="minorEastAsia" w:cs="ＭＳ Ｐゴシック"/>
                <w:color w:val="000000"/>
                <w:kern w:val="0"/>
                <w:szCs w:val="21"/>
              </w:rPr>
            </w:pPr>
            <w:r w:rsidRPr="0092706E">
              <w:rPr>
                <w:rFonts w:asciiTheme="minorEastAsia" w:hAnsiTheme="minorEastAsia" w:cs="ＭＳ Ｐゴシック" w:hint="eastAsia"/>
                <w:color w:val="000000"/>
                <w:kern w:val="0"/>
                <w:szCs w:val="21"/>
              </w:rPr>
              <w:t>県平均</w:t>
            </w:r>
          </w:p>
        </w:tc>
        <w:tc>
          <w:tcPr>
            <w:tcW w:w="654" w:type="dxa"/>
            <w:tcBorders>
              <w:top w:val="nil"/>
              <w:left w:val="nil"/>
              <w:bottom w:val="single" w:sz="8" w:space="0" w:color="auto"/>
              <w:right w:val="single" w:sz="4" w:space="0" w:color="auto"/>
            </w:tcBorders>
            <w:shd w:val="clear" w:color="auto" w:fill="auto"/>
            <w:noWrap/>
            <w:vAlign w:val="center"/>
            <w:hideMark/>
          </w:tcPr>
          <w:p w:rsidR="00900761" w:rsidRPr="0092706E" w:rsidRDefault="00900761" w:rsidP="00B26C3F">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50</w:t>
            </w:r>
            <w:r w:rsidRPr="0092706E">
              <w:rPr>
                <w:rFonts w:asciiTheme="minorEastAsia" w:hAnsiTheme="minorEastAsia" w:cs="ＭＳ Ｐゴシック" w:hint="eastAsia"/>
                <w:color w:val="000000"/>
                <w:kern w:val="0"/>
                <w:szCs w:val="21"/>
              </w:rPr>
              <w:t xml:space="preserve">　</w:t>
            </w:r>
          </w:p>
        </w:tc>
        <w:tc>
          <w:tcPr>
            <w:tcW w:w="654" w:type="dxa"/>
            <w:tcBorders>
              <w:top w:val="nil"/>
              <w:left w:val="nil"/>
              <w:bottom w:val="single" w:sz="8" w:space="0" w:color="auto"/>
              <w:right w:val="single" w:sz="4" w:space="0" w:color="auto"/>
            </w:tcBorders>
            <w:shd w:val="clear" w:color="auto" w:fill="auto"/>
            <w:noWrap/>
            <w:vAlign w:val="center"/>
            <w:hideMark/>
          </w:tcPr>
          <w:p w:rsidR="00900761" w:rsidRPr="0092706E" w:rsidRDefault="00900761" w:rsidP="00B26C3F">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56</w:t>
            </w:r>
            <w:r w:rsidRPr="0092706E">
              <w:rPr>
                <w:rFonts w:asciiTheme="minorEastAsia" w:hAnsiTheme="minorEastAsia" w:cs="ＭＳ Ｐゴシック" w:hint="eastAsia"/>
                <w:color w:val="000000"/>
                <w:kern w:val="0"/>
                <w:szCs w:val="21"/>
              </w:rPr>
              <w:t xml:space="preserve">　</w:t>
            </w:r>
          </w:p>
        </w:tc>
        <w:tc>
          <w:tcPr>
            <w:tcW w:w="645" w:type="dxa"/>
            <w:tcBorders>
              <w:top w:val="nil"/>
              <w:left w:val="nil"/>
              <w:bottom w:val="single" w:sz="8" w:space="0" w:color="auto"/>
              <w:right w:val="single" w:sz="4" w:space="0" w:color="auto"/>
            </w:tcBorders>
            <w:shd w:val="clear" w:color="auto" w:fill="auto"/>
            <w:noWrap/>
            <w:vAlign w:val="center"/>
            <w:hideMark/>
          </w:tcPr>
          <w:p w:rsidR="00900761" w:rsidRPr="0092706E" w:rsidRDefault="00900761" w:rsidP="00B26C3F">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56</w:t>
            </w:r>
            <w:r w:rsidRPr="0092706E">
              <w:rPr>
                <w:rFonts w:asciiTheme="minorEastAsia" w:hAnsiTheme="minorEastAsia" w:cs="ＭＳ Ｐゴシック" w:hint="eastAsia"/>
                <w:color w:val="000000"/>
                <w:kern w:val="0"/>
                <w:szCs w:val="21"/>
              </w:rPr>
              <w:t xml:space="preserve">　</w:t>
            </w:r>
          </w:p>
        </w:tc>
        <w:tc>
          <w:tcPr>
            <w:tcW w:w="645" w:type="dxa"/>
            <w:tcBorders>
              <w:top w:val="nil"/>
              <w:left w:val="nil"/>
              <w:bottom w:val="single" w:sz="8" w:space="0" w:color="auto"/>
              <w:right w:val="single" w:sz="8" w:space="0" w:color="auto"/>
            </w:tcBorders>
            <w:shd w:val="clear" w:color="auto" w:fill="auto"/>
            <w:noWrap/>
            <w:vAlign w:val="center"/>
            <w:hideMark/>
          </w:tcPr>
          <w:p w:rsidR="00900761" w:rsidRPr="0092706E" w:rsidRDefault="00900761" w:rsidP="00B26C3F">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62</w:t>
            </w:r>
            <w:r w:rsidRPr="0092706E">
              <w:rPr>
                <w:rFonts w:asciiTheme="minorEastAsia" w:hAnsiTheme="minorEastAsia" w:cs="ＭＳ Ｐゴシック" w:hint="eastAsia"/>
                <w:color w:val="000000"/>
                <w:kern w:val="0"/>
                <w:szCs w:val="21"/>
              </w:rPr>
              <w:t xml:space="preserve">　</w:t>
            </w:r>
          </w:p>
        </w:tc>
        <w:tc>
          <w:tcPr>
            <w:tcW w:w="645" w:type="dxa"/>
            <w:tcBorders>
              <w:top w:val="nil"/>
              <w:left w:val="nil"/>
              <w:bottom w:val="single" w:sz="8" w:space="0" w:color="auto"/>
              <w:right w:val="single" w:sz="4" w:space="0" w:color="auto"/>
            </w:tcBorders>
            <w:shd w:val="clear" w:color="auto" w:fill="auto"/>
            <w:noWrap/>
            <w:vAlign w:val="center"/>
            <w:hideMark/>
          </w:tcPr>
          <w:p w:rsidR="00900761" w:rsidRPr="0092706E" w:rsidRDefault="00900761" w:rsidP="00B26C3F">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51</w:t>
            </w:r>
            <w:r w:rsidRPr="0092706E">
              <w:rPr>
                <w:rFonts w:asciiTheme="minorEastAsia" w:hAnsiTheme="minorEastAsia" w:cs="ＭＳ Ｐゴシック" w:hint="eastAsia"/>
                <w:color w:val="000000"/>
                <w:kern w:val="0"/>
                <w:szCs w:val="21"/>
              </w:rPr>
              <w:t xml:space="preserve">　</w:t>
            </w:r>
          </w:p>
        </w:tc>
        <w:tc>
          <w:tcPr>
            <w:tcW w:w="645" w:type="dxa"/>
            <w:tcBorders>
              <w:top w:val="nil"/>
              <w:left w:val="nil"/>
              <w:bottom w:val="single" w:sz="8" w:space="0" w:color="auto"/>
              <w:right w:val="single" w:sz="8" w:space="0" w:color="auto"/>
            </w:tcBorders>
            <w:shd w:val="clear" w:color="auto" w:fill="auto"/>
            <w:noWrap/>
            <w:vAlign w:val="center"/>
            <w:hideMark/>
          </w:tcPr>
          <w:p w:rsidR="00900761" w:rsidRPr="0092706E" w:rsidRDefault="00900761" w:rsidP="00B26C3F">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60</w:t>
            </w:r>
            <w:r w:rsidRPr="0092706E">
              <w:rPr>
                <w:rFonts w:asciiTheme="minorEastAsia" w:hAnsiTheme="minorEastAsia" w:cs="ＭＳ Ｐゴシック" w:hint="eastAsia"/>
                <w:color w:val="000000"/>
                <w:kern w:val="0"/>
                <w:szCs w:val="21"/>
              </w:rPr>
              <w:t xml:space="preserve">　</w:t>
            </w:r>
          </w:p>
        </w:tc>
        <w:tc>
          <w:tcPr>
            <w:tcW w:w="654" w:type="dxa"/>
            <w:tcBorders>
              <w:top w:val="nil"/>
              <w:left w:val="nil"/>
              <w:bottom w:val="single" w:sz="8" w:space="0" w:color="auto"/>
              <w:right w:val="single" w:sz="4" w:space="0" w:color="auto"/>
            </w:tcBorders>
            <w:shd w:val="clear" w:color="auto" w:fill="auto"/>
            <w:noWrap/>
            <w:vAlign w:val="center"/>
            <w:hideMark/>
          </w:tcPr>
          <w:p w:rsidR="00900761" w:rsidRPr="0092706E" w:rsidRDefault="00900761" w:rsidP="00B26C3F">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70</w:t>
            </w:r>
            <w:r w:rsidRPr="0092706E">
              <w:rPr>
                <w:rFonts w:asciiTheme="minorEastAsia" w:hAnsiTheme="minorEastAsia" w:cs="ＭＳ Ｐゴシック" w:hint="eastAsia"/>
                <w:color w:val="000000"/>
                <w:kern w:val="0"/>
                <w:szCs w:val="21"/>
              </w:rPr>
              <w:t xml:space="preserve">　</w:t>
            </w:r>
          </w:p>
        </w:tc>
        <w:tc>
          <w:tcPr>
            <w:tcW w:w="654" w:type="dxa"/>
            <w:tcBorders>
              <w:top w:val="nil"/>
              <w:left w:val="nil"/>
              <w:bottom w:val="single" w:sz="8" w:space="0" w:color="auto"/>
              <w:right w:val="single" w:sz="4" w:space="0" w:color="auto"/>
            </w:tcBorders>
            <w:shd w:val="clear" w:color="auto" w:fill="auto"/>
            <w:noWrap/>
            <w:vAlign w:val="center"/>
            <w:hideMark/>
          </w:tcPr>
          <w:p w:rsidR="00900761" w:rsidRPr="0092706E" w:rsidRDefault="00900761" w:rsidP="00B26C3F">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79</w:t>
            </w:r>
            <w:r w:rsidRPr="0092706E">
              <w:rPr>
                <w:rFonts w:asciiTheme="minorEastAsia" w:hAnsiTheme="minorEastAsia" w:cs="ＭＳ Ｐゴシック" w:hint="eastAsia"/>
                <w:color w:val="000000"/>
                <w:kern w:val="0"/>
                <w:szCs w:val="21"/>
              </w:rPr>
              <w:t xml:space="preserve">　</w:t>
            </w:r>
          </w:p>
        </w:tc>
        <w:tc>
          <w:tcPr>
            <w:tcW w:w="645" w:type="dxa"/>
            <w:tcBorders>
              <w:top w:val="nil"/>
              <w:left w:val="nil"/>
              <w:bottom w:val="single" w:sz="8" w:space="0" w:color="auto"/>
              <w:right w:val="single" w:sz="4" w:space="0" w:color="auto"/>
            </w:tcBorders>
            <w:shd w:val="clear" w:color="auto" w:fill="auto"/>
            <w:noWrap/>
            <w:vAlign w:val="center"/>
            <w:hideMark/>
          </w:tcPr>
          <w:p w:rsidR="00900761" w:rsidRPr="0092706E" w:rsidRDefault="00900761" w:rsidP="00B26C3F">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64</w:t>
            </w:r>
            <w:r w:rsidRPr="0092706E">
              <w:rPr>
                <w:rFonts w:asciiTheme="minorEastAsia" w:hAnsiTheme="minorEastAsia" w:cs="ＭＳ Ｐゴシック" w:hint="eastAsia"/>
                <w:color w:val="000000"/>
                <w:kern w:val="0"/>
                <w:szCs w:val="21"/>
              </w:rPr>
              <w:t xml:space="preserve">　</w:t>
            </w:r>
          </w:p>
        </w:tc>
        <w:tc>
          <w:tcPr>
            <w:tcW w:w="645" w:type="dxa"/>
            <w:tcBorders>
              <w:top w:val="nil"/>
              <w:left w:val="nil"/>
              <w:bottom w:val="single" w:sz="8" w:space="0" w:color="auto"/>
              <w:right w:val="single" w:sz="8" w:space="0" w:color="auto"/>
            </w:tcBorders>
            <w:shd w:val="clear" w:color="auto" w:fill="auto"/>
            <w:noWrap/>
            <w:vAlign w:val="center"/>
            <w:hideMark/>
          </w:tcPr>
          <w:p w:rsidR="00900761" w:rsidRPr="0092706E" w:rsidRDefault="00900761" w:rsidP="00B26C3F">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68</w:t>
            </w:r>
            <w:r w:rsidRPr="0092706E">
              <w:rPr>
                <w:rFonts w:asciiTheme="minorEastAsia" w:hAnsiTheme="minorEastAsia" w:cs="ＭＳ Ｐゴシック" w:hint="eastAsia"/>
                <w:color w:val="000000"/>
                <w:kern w:val="0"/>
                <w:szCs w:val="21"/>
              </w:rPr>
              <w:t xml:space="preserve">　</w:t>
            </w:r>
          </w:p>
        </w:tc>
        <w:tc>
          <w:tcPr>
            <w:tcW w:w="645" w:type="dxa"/>
            <w:tcBorders>
              <w:top w:val="nil"/>
              <w:left w:val="nil"/>
              <w:bottom w:val="single" w:sz="8" w:space="0" w:color="auto"/>
              <w:right w:val="nil"/>
            </w:tcBorders>
            <w:shd w:val="clear" w:color="auto" w:fill="auto"/>
            <w:noWrap/>
            <w:vAlign w:val="center"/>
            <w:hideMark/>
          </w:tcPr>
          <w:p w:rsidR="00900761" w:rsidRPr="0092706E" w:rsidRDefault="00900761" w:rsidP="00B26C3F">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57</w:t>
            </w:r>
            <w:r w:rsidRPr="0092706E">
              <w:rPr>
                <w:rFonts w:asciiTheme="minorEastAsia" w:hAnsiTheme="minorEastAsia" w:cs="ＭＳ Ｐゴシック" w:hint="eastAsia"/>
                <w:color w:val="000000"/>
                <w:kern w:val="0"/>
                <w:szCs w:val="21"/>
              </w:rPr>
              <w:t xml:space="preserve">　</w:t>
            </w:r>
          </w:p>
        </w:tc>
        <w:tc>
          <w:tcPr>
            <w:tcW w:w="649" w:type="dxa"/>
            <w:gridSpan w:val="2"/>
            <w:tcBorders>
              <w:top w:val="nil"/>
              <w:left w:val="single" w:sz="4" w:space="0" w:color="auto"/>
              <w:bottom w:val="single" w:sz="8" w:space="0" w:color="auto"/>
              <w:right w:val="single" w:sz="8" w:space="0" w:color="auto"/>
            </w:tcBorders>
            <w:shd w:val="clear" w:color="auto" w:fill="auto"/>
            <w:noWrap/>
            <w:vAlign w:val="center"/>
            <w:hideMark/>
          </w:tcPr>
          <w:p w:rsidR="00900761" w:rsidRPr="0092706E" w:rsidRDefault="00900761" w:rsidP="00B26C3F">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58</w:t>
            </w:r>
            <w:r w:rsidRPr="0092706E">
              <w:rPr>
                <w:rFonts w:asciiTheme="minorEastAsia" w:hAnsiTheme="minorEastAsia" w:cs="ＭＳ Ｐゴシック" w:hint="eastAsia"/>
                <w:color w:val="000000"/>
                <w:kern w:val="0"/>
                <w:szCs w:val="21"/>
              </w:rPr>
              <w:t xml:space="preserve">　</w:t>
            </w:r>
          </w:p>
        </w:tc>
      </w:tr>
      <w:tr w:rsidR="00B26C3F" w:rsidTr="00A26E8C">
        <w:tblPrEx>
          <w:tblBorders>
            <w:top w:val="single" w:sz="8" w:space="0" w:color="auto"/>
          </w:tblBorders>
          <w:tblLook w:val="0000" w:firstRow="0" w:lastRow="0" w:firstColumn="0" w:lastColumn="0" w:noHBand="0" w:noVBand="0"/>
        </w:tblPrEx>
        <w:trPr>
          <w:gridAfter w:val="1"/>
          <w:wAfter w:w="6" w:type="dxa"/>
          <w:trHeight w:val="93"/>
        </w:trPr>
        <w:tc>
          <w:tcPr>
            <w:tcW w:w="9107" w:type="dxa"/>
            <w:gridSpan w:val="13"/>
            <w:tcBorders>
              <w:top w:val="single" w:sz="8" w:space="0" w:color="auto"/>
            </w:tcBorders>
          </w:tcPr>
          <w:p w:rsidR="00B26C3F" w:rsidRDefault="00B26C3F" w:rsidP="00B26C3F">
            <w:pPr>
              <w:overflowPunct w:val="0"/>
              <w:spacing w:line="220" w:lineRule="exact"/>
              <w:textAlignment w:val="baseline"/>
              <w:rPr>
                <w:rFonts w:asciiTheme="minorEastAsia" w:hAnsiTheme="minorEastAsia" w:cs="ＭＳ ゴシック"/>
                <w:color w:val="000000"/>
                <w:kern w:val="0"/>
                <w:sz w:val="22"/>
                <w:szCs w:val="21"/>
              </w:rPr>
            </w:pPr>
          </w:p>
        </w:tc>
      </w:tr>
    </w:tbl>
    <w:p w:rsidR="00FE5CF5" w:rsidRPr="00566B55" w:rsidRDefault="00615427" w:rsidP="00EB19E6">
      <w:pPr>
        <w:overflowPunct w:val="0"/>
        <w:spacing w:line="220" w:lineRule="exact"/>
        <w:textAlignment w:val="baseline"/>
        <w:rPr>
          <w:rFonts w:asciiTheme="minorEastAsia" w:hAnsiTheme="minorEastAsia" w:cs="Times New Roman"/>
          <w:color w:val="000000"/>
          <w:spacing w:val="2"/>
          <w:kern w:val="0"/>
          <w:szCs w:val="21"/>
        </w:rPr>
      </w:pPr>
      <w:r>
        <w:rPr>
          <w:rFonts w:asciiTheme="minorEastAsia" w:hAnsiTheme="minorEastAsia" w:cs="ＭＳ ゴシック" w:hint="eastAsia"/>
          <w:color w:val="000000"/>
          <w:kern w:val="0"/>
          <w:sz w:val="22"/>
          <w:szCs w:val="21"/>
        </w:rPr>
        <w:t>２　平成28</w:t>
      </w:r>
      <w:r w:rsidR="00E058EE" w:rsidRPr="00566B55">
        <w:rPr>
          <w:rFonts w:asciiTheme="minorEastAsia" w:hAnsiTheme="minorEastAsia" w:cs="ＭＳ ゴシック" w:hint="eastAsia"/>
          <w:color w:val="000000"/>
          <w:kern w:val="0"/>
          <w:sz w:val="22"/>
          <w:szCs w:val="21"/>
        </w:rPr>
        <w:t>年度</w:t>
      </w:r>
      <w:r w:rsidR="0013208E" w:rsidRPr="00566B55">
        <w:rPr>
          <w:rFonts w:asciiTheme="minorEastAsia" w:hAnsiTheme="minorEastAsia" w:cs="ＭＳ ゴシック" w:hint="eastAsia"/>
          <w:color w:val="000000"/>
          <w:kern w:val="0"/>
          <w:sz w:val="22"/>
          <w:szCs w:val="21"/>
        </w:rPr>
        <w:t>島根県学力調査「調査結果チャート」から判断される</w:t>
      </w:r>
      <w:r w:rsidR="008A0525" w:rsidRPr="00566B55">
        <w:rPr>
          <w:rFonts w:asciiTheme="minorEastAsia" w:hAnsiTheme="minorEastAsia" w:cs="ＭＳ ゴシック" w:hint="eastAsia"/>
          <w:color w:val="000000"/>
          <w:kern w:val="0"/>
          <w:sz w:val="22"/>
          <w:szCs w:val="21"/>
        </w:rPr>
        <w:t>取組の成果と課題</w:t>
      </w:r>
    </w:p>
    <w:p w:rsidR="00FE5CF5" w:rsidRPr="00566B55" w:rsidRDefault="001B6A1D" w:rsidP="00EB19E6">
      <w:pPr>
        <w:overflowPunct w:val="0"/>
        <w:spacing w:line="220" w:lineRule="exact"/>
        <w:textAlignment w:val="baseline"/>
        <w:rPr>
          <w:rFonts w:asciiTheme="minorEastAsia" w:hAnsiTheme="minorEastAsia" w:cs="Times New Roman"/>
          <w:color w:val="000000"/>
          <w:spacing w:val="2"/>
          <w:kern w:val="0"/>
          <w:szCs w:val="21"/>
        </w:rPr>
      </w:pPr>
      <w:r w:rsidRPr="00566B55">
        <w:rPr>
          <w:rFonts w:asciiTheme="minorEastAsia" w:hAnsiTheme="minorEastAsia" w:cs="Times New Roman"/>
          <w:noProof/>
          <w:color w:val="000000"/>
          <w:spacing w:val="2"/>
          <w:kern w:val="0"/>
          <w:szCs w:val="21"/>
        </w:rPr>
        <mc:AlternateContent>
          <mc:Choice Requires="wps">
            <w:drawing>
              <wp:anchor distT="0" distB="0" distL="114300" distR="114300" simplePos="0" relativeHeight="251662336" behindDoc="0" locked="0" layoutInCell="1" allowOverlap="1" wp14:anchorId="210A4ECB" wp14:editId="237D7B98">
                <wp:simplePos x="0" y="0"/>
                <wp:positionH relativeFrom="column">
                  <wp:posOffset>150495</wp:posOffset>
                </wp:positionH>
                <wp:positionV relativeFrom="paragraph">
                  <wp:posOffset>27305</wp:posOffset>
                </wp:positionV>
                <wp:extent cx="5981700" cy="79057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5981700" cy="790575"/>
                        </a:xfrm>
                        <a:prstGeom prst="roundRect">
                          <a:avLst/>
                        </a:prstGeom>
                        <a:ln w="6350"/>
                      </wps:spPr>
                      <wps:style>
                        <a:lnRef idx="2">
                          <a:schemeClr val="dk1"/>
                        </a:lnRef>
                        <a:fillRef idx="1">
                          <a:schemeClr val="lt1"/>
                        </a:fillRef>
                        <a:effectRef idx="0">
                          <a:schemeClr val="dk1"/>
                        </a:effectRef>
                        <a:fontRef idx="minor">
                          <a:schemeClr val="dk1"/>
                        </a:fontRef>
                      </wps:style>
                      <wps:txbx>
                        <w:txbxContent>
                          <w:p w:rsidR="001B6A1D" w:rsidRPr="00566B55" w:rsidRDefault="001B6A1D" w:rsidP="002D0B77">
                            <w:pPr>
                              <w:overflowPunct w:val="0"/>
                              <w:spacing w:line="320" w:lineRule="exact"/>
                              <w:ind w:left="204" w:hangingChars="100" w:hanging="204"/>
                              <w:textAlignment w:val="baseline"/>
                              <w:rPr>
                                <w:rFonts w:asciiTheme="minorEastAsia" w:hAnsiTheme="minorEastAsia" w:cs="Times New Roman"/>
                                <w:color w:val="000000"/>
                                <w:spacing w:val="4"/>
                                <w:kern w:val="0"/>
                                <w:szCs w:val="21"/>
                              </w:rPr>
                            </w:pPr>
                            <w:r w:rsidRPr="00566B55">
                              <w:rPr>
                                <w:rFonts w:asciiTheme="minorEastAsia" w:hAnsiTheme="minorEastAsia" w:cs="HG丸ｺﾞｼｯｸM-PRO" w:hint="eastAsia"/>
                                <w:color w:val="000000"/>
                                <w:kern w:val="0"/>
                                <w:sz w:val="20"/>
                                <w:szCs w:val="20"/>
                              </w:rPr>
                              <w:t>☆</w:t>
                            </w:r>
                            <w:r w:rsidRPr="00566B55">
                              <w:rPr>
                                <w:rFonts w:asciiTheme="minorEastAsia" w:hAnsiTheme="minorEastAsia" w:cs="HG丸ｺﾞｼｯｸM-PRO"/>
                                <w:color w:val="000000"/>
                                <w:kern w:val="0"/>
                                <w:sz w:val="20"/>
                                <w:szCs w:val="20"/>
                              </w:rPr>
                              <w:t xml:space="preserve"> </w:t>
                            </w:r>
                            <w:r w:rsidR="00615427">
                              <w:rPr>
                                <w:rFonts w:asciiTheme="minorEastAsia" w:hAnsiTheme="minorEastAsia" w:cs="HG丸ｺﾞｼｯｸM-PRO" w:hint="eastAsia"/>
                                <w:color w:val="000000"/>
                                <w:kern w:val="0"/>
                                <w:sz w:val="20"/>
                                <w:szCs w:val="20"/>
                              </w:rPr>
                              <w:t>平成28</w:t>
                            </w:r>
                            <w:r w:rsidR="0013208E" w:rsidRPr="00566B55">
                              <w:rPr>
                                <w:rFonts w:asciiTheme="minorEastAsia" w:hAnsiTheme="minorEastAsia" w:cs="HG丸ｺﾞｼｯｸM-PRO" w:hint="eastAsia"/>
                                <w:color w:val="000000"/>
                                <w:kern w:val="0"/>
                                <w:sz w:val="20"/>
                                <w:szCs w:val="20"/>
                              </w:rPr>
                              <w:t>年度島根</w:t>
                            </w:r>
                            <w:r w:rsidRPr="00566B55">
                              <w:rPr>
                                <w:rFonts w:asciiTheme="minorEastAsia" w:hAnsiTheme="minorEastAsia" w:cs="HG丸ｺﾞｼｯｸM-PRO" w:hint="eastAsia"/>
                                <w:color w:val="000000"/>
                                <w:kern w:val="0"/>
                                <w:sz w:val="20"/>
                                <w:szCs w:val="20"/>
                              </w:rPr>
                              <w:t>県学力調査</w:t>
                            </w:r>
                            <w:r w:rsidR="0013208E" w:rsidRPr="00566B55">
                              <w:rPr>
                                <w:rFonts w:asciiTheme="minorEastAsia" w:hAnsiTheme="minorEastAsia" w:cs="HG丸ｺﾞｼｯｸM-PRO" w:hint="eastAsia"/>
                                <w:color w:val="000000"/>
                                <w:kern w:val="0"/>
                                <w:sz w:val="20"/>
                                <w:szCs w:val="20"/>
                              </w:rPr>
                              <w:t>「調査結果チャート」から判断される総合的な結果</w:t>
                            </w:r>
                            <w:r w:rsidRPr="00566B55">
                              <w:rPr>
                                <w:rFonts w:asciiTheme="minorEastAsia" w:hAnsiTheme="minorEastAsia" w:cs="HG丸ｺﾞｼｯｸM-PRO" w:hint="eastAsia"/>
                                <w:color w:val="000000"/>
                                <w:kern w:val="0"/>
                                <w:sz w:val="20"/>
                                <w:szCs w:val="20"/>
                              </w:rPr>
                              <w:t>分析を踏まえ</w:t>
                            </w:r>
                            <w:r w:rsidR="00DE015B">
                              <w:rPr>
                                <w:rFonts w:asciiTheme="minorEastAsia" w:hAnsiTheme="minorEastAsia" w:cs="HG丸ｺﾞｼｯｸM-PRO" w:hint="eastAsia"/>
                                <w:color w:val="000000"/>
                                <w:kern w:val="0"/>
                                <w:sz w:val="20"/>
                                <w:szCs w:val="20"/>
                              </w:rPr>
                              <w:t>，</w:t>
                            </w:r>
                            <w:r w:rsidR="00E05F8A" w:rsidRPr="00566B55">
                              <w:rPr>
                                <w:rFonts w:asciiTheme="minorEastAsia" w:hAnsiTheme="minorEastAsia" w:cs="HG丸ｺﾞｼｯｸM-PRO" w:hint="eastAsia"/>
                                <w:color w:val="000000"/>
                                <w:kern w:val="0"/>
                                <w:sz w:val="20"/>
                                <w:szCs w:val="20"/>
                              </w:rPr>
                              <w:t>昨年度の取組に対する評価</w:t>
                            </w:r>
                            <w:r w:rsidR="00DE015B">
                              <w:rPr>
                                <w:rFonts w:asciiTheme="minorEastAsia" w:hAnsiTheme="minorEastAsia" w:cs="HG丸ｺﾞｼｯｸM-PRO" w:hint="eastAsia"/>
                                <w:color w:val="000000"/>
                                <w:kern w:val="0"/>
                                <w:sz w:val="20"/>
                                <w:szCs w:val="20"/>
                              </w:rPr>
                              <w:t>，</w:t>
                            </w:r>
                            <w:r w:rsidR="00B26C3F">
                              <w:rPr>
                                <w:rFonts w:asciiTheme="minorEastAsia" w:hAnsiTheme="minorEastAsia" w:cs="HG丸ｺﾞｼｯｸM-PRO" w:hint="eastAsia"/>
                                <w:color w:val="000000"/>
                                <w:kern w:val="0"/>
                                <w:sz w:val="20"/>
                                <w:szCs w:val="20"/>
                              </w:rPr>
                              <w:t>児童</w:t>
                            </w:r>
                            <w:r w:rsidR="00E05F8A" w:rsidRPr="00566B55">
                              <w:rPr>
                                <w:rFonts w:asciiTheme="minorEastAsia" w:hAnsiTheme="minorEastAsia" w:cs="HG丸ｺﾞｼｯｸM-PRO" w:hint="eastAsia"/>
                                <w:color w:val="000000"/>
                                <w:kern w:val="0"/>
                                <w:sz w:val="20"/>
                                <w:szCs w:val="20"/>
                              </w:rPr>
                              <w:t>の変容等を数値で比較する等</w:t>
                            </w:r>
                            <w:r w:rsidR="00DE015B">
                              <w:rPr>
                                <w:rFonts w:asciiTheme="minorEastAsia" w:hAnsiTheme="minorEastAsia" w:cs="HG丸ｺﾞｼｯｸM-PRO" w:hint="eastAsia"/>
                                <w:color w:val="000000"/>
                                <w:kern w:val="0"/>
                                <w:sz w:val="20"/>
                                <w:szCs w:val="20"/>
                              </w:rPr>
                              <w:t>，</w:t>
                            </w:r>
                            <w:r w:rsidRPr="00566B55">
                              <w:rPr>
                                <w:rFonts w:asciiTheme="minorEastAsia" w:hAnsiTheme="minorEastAsia" w:cs="HG丸ｺﾞｼｯｸM-PRO" w:hint="eastAsia"/>
                                <w:color w:val="000000"/>
                                <w:kern w:val="0"/>
                                <w:sz w:val="20"/>
                                <w:szCs w:val="20"/>
                              </w:rPr>
                              <w:t>客観的に</w:t>
                            </w:r>
                            <w:r w:rsidR="00E05F8A" w:rsidRPr="00566B55">
                              <w:rPr>
                                <w:rFonts w:asciiTheme="minorEastAsia" w:hAnsiTheme="minorEastAsia" w:cs="HG丸ｺﾞｼｯｸM-PRO" w:hint="eastAsia"/>
                                <w:color w:val="000000"/>
                                <w:kern w:val="0"/>
                                <w:sz w:val="20"/>
                                <w:szCs w:val="20"/>
                              </w:rPr>
                              <w:t>記述すること。</w:t>
                            </w:r>
                          </w:p>
                          <w:p w:rsidR="001B6A1D" w:rsidRPr="00566B55" w:rsidRDefault="001B6A1D" w:rsidP="00CC032E">
                            <w:pPr>
                              <w:overflowPunct w:val="0"/>
                              <w:spacing w:line="320" w:lineRule="exact"/>
                              <w:textAlignment w:val="baseline"/>
                              <w:rPr>
                                <w:rFonts w:asciiTheme="minorEastAsia" w:hAnsiTheme="minorEastAsia" w:cs="Times New Roman"/>
                                <w:color w:val="000000"/>
                                <w:spacing w:val="4"/>
                                <w:kern w:val="0"/>
                                <w:szCs w:val="21"/>
                              </w:rPr>
                            </w:pPr>
                            <w:r w:rsidRPr="00566B55">
                              <w:rPr>
                                <w:rFonts w:asciiTheme="minorEastAsia" w:hAnsiTheme="minorEastAsia" w:cs="HG丸ｺﾞｼｯｸM-PRO" w:hint="eastAsia"/>
                                <w:color w:val="000000"/>
                                <w:kern w:val="0"/>
                                <w:sz w:val="20"/>
                                <w:szCs w:val="20"/>
                              </w:rPr>
                              <w:t>☆</w:t>
                            </w:r>
                            <w:r w:rsidRPr="00566B55">
                              <w:rPr>
                                <w:rFonts w:asciiTheme="minorEastAsia" w:hAnsiTheme="minorEastAsia" w:cs="HG丸ｺﾞｼｯｸM-PRO"/>
                                <w:color w:val="000000"/>
                                <w:kern w:val="0"/>
                                <w:sz w:val="20"/>
                                <w:szCs w:val="20"/>
                              </w:rPr>
                              <w:t xml:space="preserve"> </w:t>
                            </w:r>
                            <w:r w:rsidRPr="00566B55">
                              <w:rPr>
                                <w:rFonts w:asciiTheme="minorEastAsia" w:hAnsiTheme="minorEastAsia" w:cs="HG丸ｺﾞｼｯｸM-PRO" w:hint="eastAsia"/>
                                <w:color w:val="000000"/>
                                <w:kern w:val="0"/>
                                <w:sz w:val="20"/>
                                <w:szCs w:val="20"/>
                              </w:rPr>
                              <w:t>課題だけでなく</w:t>
                            </w:r>
                            <w:r w:rsidR="008A0525" w:rsidRPr="00566B55">
                              <w:rPr>
                                <w:rFonts w:asciiTheme="minorEastAsia" w:hAnsiTheme="minorEastAsia" w:cs="HG丸ｺﾞｼｯｸM-PRO" w:hint="eastAsia"/>
                                <w:color w:val="000000"/>
                                <w:kern w:val="0"/>
                                <w:sz w:val="20"/>
                                <w:szCs w:val="20"/>
                              </w:rPr>
                              <w:t>「成果」</w:t>
                            </w:r>
                            <w:r w:rsidRPr="00566B55">
                              <w:rPr>
                                <w:rFonts w:asciiTheme="minorEastAsia" w:hAnsiTheme="minorEastAsia" w:cs="HG丸ｺﾞｼｯｸM-PRO" w:hint="eastAsia"/>
                                <w:color w:val="000000"/>
                                <w:kern w:val="0"/>
                                <w:sz w:val="20"/>
                                <w:szCs w:val="20"/>
                              </w:rPr>
                              <w:t>に</w:t>
                            </w:r>
                            <w:r w:rsidR="00A26E8C">
                              <w:rPr>
                                <w:rFonts w:asciiTheme="minorEastAsia" w:hAnsiTheme="minorEastAsia" w:cs="HG丸ｺﾞｼｯｸM-PRO" w:hint="eastAsia"/>
                                <w:color w:val="000000"/>
                                <w:kern w:val="0"/>
                                <w:sz w:val="20"/>
                                <w:szCs w:val="20"/>
                              </w:rPr>
                              <w:t>も</w:t>
                            </w:r>
                            <w:r w:rsidRPr="00566B55">
                              <w:rPr>
                                <w:rFonts w:asciiTheme="minorEastAsia" w:hAnsiTheme="minorEastAsia" w:cs="HG丸ｺﾞｼｯｸM-PRO" w:hint="eastAsia"/>
                                <w:color w:val="000000"/>
                                <w:kern w:val="0"/>
                                <w:sz w:val="20"/>
                                <w:szCs w:val="20"/>
                              </w:rPr>
                              <w:t>着目し</w:t>
                            </w:r>
                            <w:r w:rsidR="00E05F8A" w:rsidRPr="00566B55">
                              <w:rPr>
                                <w:rFonts w:asciiTheme="minorEastAsia" w:hAnsiTheme="minorEastAsia" w:cs="HG丸ｺﾞｼｯｸM-PRO" w:hint="eastAsia"/>
                                <w:color w:val="000000"/>
                                <w:kern w:val="0"/>
                                <w:sz w:val="20"/>
                                <w:szCs w:val="20"/>
                              </w:rPr>
                              <w:t>記述すること。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11.85pt;margin-top:2.15pt;width:471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" fillcolor="white [3201]" strokecolor="black [3200]" strokeweight=".5pt">
                <v:textbox>
                  <w:txbxContent>
                    <w:p w:rsidR="001B6A1D" w:rsidRPr="00566B55" w:rsidRDefault="001B6A1D" w:rsidP="002D0B77">
                      <w:pPr>
                        <w:overflowPunct w:val="0"/>
                        <w:spacing w:line="320" w:lineRule="exact"/>
                        <w:ind w:left="204" w:hangingChars="100" w:hanging="204"/>
                        <w:textAlignment w:val="baseline"/>
                        <w:rPr>
                          <w:rFonts w:asciiTheme="minorEastAsia" w:hAnsiTheme="minorEastAsia" w:cs="Times New Roman"/>
                          <w:color w:val="000000"/>
                          <w:spacing w:val="4"/>
                          <w:kern w:val="0"/>
                          <w:szCs w:val="21"/>
                        </w:rPr>
                      </w:pPr>
                      <w:r w:rsidRPr="00566B55">
                        <w:rPr>
                          <w:rFonts w:asciiTheme="minorEastAsia" w:hAnsiTheme="minorEastAsia" w:cs="HG丸ｺﾞｼｯｸM-PRO" w:hint="eastAsia"/>
                          <w:color w:val="000000"/>
                          <w:kern w:val="0"/>
                          <w:sz w:val="20"/>
                          <w:szCs w:val="20"/>
                        </w:rPr>
                        <w:t>☆</w:t>
                      </w:r>
                      <w:r w:rsidRPr="00566B55">
                        <w:rPr>
                          <w:rFonts w:asciiTheme="minorEastAsia" w:hAnsiTheme="minorEastAsia" w:cs="HG丸ｺﾞｼｯｸM-PRO"/>
                          <w:color w:val="000000"/>
                          <w:kern w:val="0"/>
                          <w:sz w:val="20"/>
                          <w:szCs w:val="20"/>
                        </w:rPr>
                        <w:t xml:space="preserve"> </w:t>
                      </w:r>
                      <w:r w:rsidR="00615427">
                        <w:rPr>
                          <w:rFonts w:asciiTheme="minorEastAsia" w:hAnsiTheme="minorEastAsia" w:cs="HG丸ｺﾞｼｯｸM-PRO" w:hint="eastAsia"/>
                          <w:color w:val="000000"/>
                          <w:kern w:val="0"/>
                          <w:sz w:val="20"/>
                          <w:szCs w:val="20"/>
                        </w:rPr>
                        <w:t>平成28</w:t>
                      </w:r>
                      <w:r w:rsidR="0013208E" w:rsidRPr="00566B55">
                        <w:rPr>
                          <w:rFonts w:asciiTheme="minorEastAsia" w:hAnsiTheme="minorEastAsia" w:cs="HG丸ｺﾞｼｯｸM-PRO" w:hint="eastAsia"/>
                          <w:color w:val="000000"/>
                          <w:kern w:val="0"/>
                          <w:sz w:val="20"/>
                          <w:szCs w:val="20"/>
                        </w:rPr>
                        <w:t>年度島根</w:t>
                      </w:r>
                      <w:r w:rsidRPr="00566B55">
                        <w:rPr>
                          <w:rFonts w:asciiTheme="minorEastAsia" w:hAnsiTheme="minorEastAsia" w:cs="HG丸ｺﾞｼｯｸM-PRO" w:hint="eastAsia"/>
                          <w:color w:val="000000"/>
                          <w:kern w:val="0"/>
                          <w:sz w:val="20"/>
                          <w:szCs w:val="20"/>
                        </w:rPr>
                        <w:t>県学力調査</w:t>
                      </w:r>
                      <w:r w:rsidR="0013208E" w:rsidRPr="00566B55">
                        <w:rPr>
                          <w:rFonts w:asciiTheme="minorEastAsia" w:hAnsiTheme="minorEastAsia" w:cs="HG丸ｺﾞｼｯｸM-PRO" w:hint="eastAsia"/>
                          <w:color w:val="000000"/>
                          <w:kern w:val="0"/>
                          <w:sz w:val="20"/>
                          <w:szCs w:val="20"/>
                        </w:rPr>
                        <w:t>「調査結果チャート」から判断される総合的な結果</w:t>
                      </w:r>
                      <w:r w:rsidRPr="00566B55">
                        <w:rPr>
                          <w:rFonts w:asciiTheme="minorEastAsia" w:hAnsiTheme="minorEastAsia" w:cs="HG丸ｺﾞｼｯｸM-PRO" w:hint="eastAsia"/>
                          <w:color w:val="000000"/>
                          <w:kern w:val="0"/>
                          <w:sz w:val="20"/>
                          <w:szCs w:val="20"/>
                        </w:rPr>
                        <w:t>分析を踏まえ</w:t>
                      </w:r>
                      <w:r w:rsidR="00DE015B">
                        <w:rPr>
                          <w:rFonts w:asciiTheme="minorEastAsia" w:hAnsiTheme="minorEastAsia" w:cs="HG丸ｺﾞｼｯｸM-PRO" w:hint="eastAsia"/>
                          <w:color w:val="000000"/>
                          <w:kern w:val="0"/>
                          <w:sz w:val="20"/>
                          <w:szCs w:val="20"/>
                        </w:rPr>
                        <w:t>，</w:t>
                      </w:r>
                      <w:r w:rsidR="00E05F8A" w:rsidRPr="00566B55">
                        <w:rPr>
                          <w:rFonts w:asciiTheme="minorEastAsia" w:hAnsiTheme="minorEastAsia" w:cs="HG丸ｺﾞｼｯｸM-PRO" w:hint="eastAsia"/>
                          <w:color w:val="000000"/>
                          <w:kern w:val="0"/>
                          <w:sz w:val="20"/>
                          <w:szCs w:val="20"/>
                        </w:rPr>
                        <w:t>昨年度の取組に対する評価</w:t>
                      </w:r>
                      <w:r w:rsidR="00DE015B">
                        <w:rPr>
                          <w:rFonts w:asciiTheme="minorEastAsia" w:hAnsiTheme="minorEastAsia" w:cs="HG丸ｺﾞｼｯｸM-PRO" w:hint="eastAsia"/>
                          <w:color w:val="000000"/>
                          <w:kern w:val="0"/>
                          <w:sz w:val="20"/>
                          <w:szCs w:val="20"/>
                        </w:rPr>
                        <w:t>，</w:t>
                      </w:r>
                      <w:r w:rsidR="00B26C3F">
                        <w:rPr>
                          <w:rFonts w:asciiTheme="minorEastAsia" w:hAnsiTheme="minorEastAsia" w:cs="HG丸ｺﾞｼｯｸM-PRO" w:hint="eastAsia"/>
                          <w:color w:val="000000"/>
                          <w:kern w:val="0"/>
                          <w:sz w:val="20"/>
                          <w:szCs w:val="20"/>
                        </w:rPr>
                        <w:t>児童</w:t>
                      </w:r>
                      <w:r w:rsidR="00E05F8A" w:rsidRPr="00566B55">
                        <w:rPr>
                          <w:rFonts w:asciiTheme="minorEastAsia" w:hAnsiTheme="minorEastAsia" w:cs="HG丸ｺﾞｼｯｸM-PRO" w:hint="eastAsia"/>
                          <w:color w:val="000000"/>
                          <w:kern w:val="0"/>
                          <w:sz w:val="20"/>
                          <w:szCs w:val="20"/>
                        </w:rPr>
                        <w:t>の変容等を数値で比較する等</w:t>
                      </w:r>
                      <w:r w:rsidR="00DE015B">
                        <w:rPr>
                          <w:rFonts w:asciiTheme="minorEastAsia" w:hAnsiTheme="minorEastAsia" w:cs="HG丸ｺﾞｼｯｸM-PRO" w:hint="eastAsia"/>
                          <w:color w:val="000000"/>
                          <w:kern w:val="0"/>
                          <w:sz w:val="20"/>
                          <w:szCs w:val="20"/>
                        </w:rPr>
                        <w:t>，</w:t>
                      </w:r>
                      <w:r w:rsidRPr="00566B55">
                        <w:rPr>
                          <w:rFonts w:asciiTheme="minorEastAsia" w:hAnsiTheme="minorEastAsia" w:cs="HG丸ｺﾞｼｯｸM-PRO" w:hint="eastAsia"/>
                          <w:color w:val="000000"/>
                          <w:kern w:val="0"/>
                          <w:sz w:val="20"/>
                          <w:szCs w:val="20"/>
                        </w:rPr>
                        <w:t>客観的に</w:t>
                      </w:r>
                      <w:r w:rsidR="00E05F8A" w:rsidRPr="00566B55">
                        <w:rPr>
                          <w:rFonts w:asciiTheme="minorEastAsia" w:hAnsiTheme="minorEastAsia" w:cs="HG丸ｺﾞｼｯｸM-PRO" w:hint="eastAsia"/>
                          <w:color w:val="000000"/>
                          <w:kern w:val="0"/>
                          <w:sz w:val="20"/>
                          <w:szCs w:val="20"/>
                        </w:rPr>
                        <w:t>記述すること。</w:t>
                      </w:r>
                    </w:p>
                    <w:p w:rsidR="001B6A1D" w:rsidRPr="00566B55" w:rsidRDefault="001B6A1D" w:rsidP="00CC032E">
                      <w:pPr>
                        <w:overflowPunct w:val="0"/>
                        <w:spacing w:line="320" w:lineRule="exact"/>
                        <w:textAlignment w:val="baseline"/>
                        <w:rPr>
                          <w:rFonts w:asciiTheme="minorEastAsia" w:hAnsiTheme="minorEastAsia" w:cs="Times New Roman"/>
                          <w:color w:val="000000"/>
                          <w:spacing w:val="4"/>
                          <w:kern w:val="0"/>
                          <w:szCs w:val="21"/>
                        </w:rPr>
                      </w:pPr>
                      <w:r w:rsidRPr="00566B55">
                        <w:rPr>
                          <w:rFonts w:asciiTheme="minorEastAsia" w:hAnsiTheme="minorEastAsia" w:cs="HG丸ｺﾞｼｯｸM-PRO" w:hint="eastAsia"/>
                          <w:color w:val="000000"/>
                          <w:kern w:val="0"/>
                          <w:sz w:val="20"/>
                          <w:szCs w:val="20"/>
                        </w:rPr>
                        <w:t>☆</w:t>
                      </w:r>
                      <w:r w:rsidRPr="00566B55">
                        <w:rPr>
                          <w:rFonts w:asciiTheme="minorEastAsia" w:hAnsiTheme="minorEastAsia" w:cs="HG丸ｺﾞｼｯｸM-PRO"/>
                          <w:color w:val="000000"/>
                          <w:kern w:val="0"/>
                          <w:sz w:val="20"/>
                          <w:szCs w:val="20"/>
                        </w:rPr>
                        <w:t xml:space="preserve"> </w:t>
                      </w:r>
                      <w:r w:rsidRPr="00566B55">
                        <w:rPr>
                          <w:rFonts w:asciiTheme="minorEastAsia" w:hAnsiTheme="minorEastAsia" w:cs="HG丸ｺﾞｼｯｸM-PRO" w:hint="eastAsia"/>
                          <w:color w:val="000000"/>
                          <w:kern w:val="0"/>
                          <w:sz w:val="20"/>
                          <w:szCs w:val="20"/>
                        </w:rPr>
                        <w:t>課題だけでなく</w:t>
                      </w:r>
                      <w:r w:rsidR="008A0525" w:rsidRPr="00566B55">
                        <w:rPr>
                          <w:rFonts w:asciiTheme="minorEastAsia" w:hAnsiTheme="minorEastAsia" w:cs="HG丸ｺﾞｼｯｸM-PRO" w:hint="eastAsia"/>
                          <w:color w:val="000000"/>
                          <w:kern w:val="0"/>
                          <w:sz w:val="20"/>
                          <w:szCs w:val="20"/>
                        </w:rPr>
                        <w:t>「成果」</w:t>
                      </w:r>
                      <w:r w:rsidRPr="00566B55">
                        <w:rPr>
                          <w:rFonts w:asciiTheme="minorEastAsia" w:hAnsiTheme="minorEastAsia" w:cs="HG丸ｺﾞｼｯｸM-PRO" w:hint="eastAsia"/>
                          <w:color w:val="000000"/>
                          <w:kern w:val="0"/>
                          <w:sz w:val="20"/>
                          <w:szCs w:val="20"/>
                        </w:rPr>
                        <w:t>に</w:t>
                      </w:r>
                      <w:r w:rsidR="00A26E8C">
                        <w:rPr>
                          <w:rFonts w:asciiTheme="minorEastAsia" w:hAnsiTheme="minorEastAsia" w:cs="HG丸ｺﾞｼｯｸM-PRO" w:hint="eastAsia"/>
                          <w:color w:val="000000"/>
                          <w:kern w:val="0"/>
                          <w:sz w:val="20"/>
                          <w:szCs w:val="20"/>
                        </w:rPr>
                        <w:t>も</w:t>
                      </w:r>
                      <w:r w:rsidRPr="00566B55">
                        <w:rPr>
                          <w:rFonts w:asciiTheme="minorEastAsia" w:hAnsiTheme="minorEastAsia" w:cs="HG丸ｺﾞｼｯｸM-PRO" w:hint="eastAsia"/>
                          <w:color w:val="000000"/>
                          <w:kern w:val="0"/>
                          <w:sz w:val="20"/>
                          <w:szCs w:val="20"/>
                        </w:rPr>
                        <w:t>着目し</w:t>
                      </w:r>
                      <w:r w:rsidR="00E05F8A" w:rsidRPr="00566B55">
                        <w:rPr>
                          <w:rFonts w:asciiTheme="minorEastAsia" w:hAnsiTheme="minorEastAsia" w:cs="HG丸ｺﾞｼｯｸM-PRO" w:hint="eastAsia"/>
                          <w:color w:val="000000"/>
                          <w:kern w:val="0"/>
                          <w:sz w:val="20"/>
                          <w:szCs w:val="20"/>
                        </w:rPr>
                        <w:t>記述すること。</w:t>
                      </w:r>
                    </w:p>
                  </w:txbxContent>
                </v:textbox>
              </v:roundrect>
            </w:pict>
          </mc:Fallback>
        </mc:AlternateContent>
      </w:r>
    </w:p>
    <w:p w:rsidR="00FE5CF5" w:rsidRPr="00566B55" w:rsidRDefault="00FE5CF5" w:rsidP="00EB19E6">
      <w:pPr>
        <w:overflowPunct w:val="0"/>
        <w:spacing w:line="220" w:lineRule="exact"/>
        <w:textAlignment w:val="baseline"/>
        <w:rPr>
          <w:rFonts w:asciiTheme="minorEastAsia" w:hAnsiTheme="minorEastAsia" w:cs="Times New Roman"/>
          <w:color w:val="000000"/>
          <w:spacing w:val="2"/>
          <w:kern w:val="0"/>
          <w:szCs w:val="21"/>
        </w:rPr>
      </w:pPr>
    </w:p>
    <w:p w:rsidR="00FE5CF5" w:rsidRPr="00566B55" w:rsidRDefault="00FE5CF5" w:rsidP="00EB19E6">
      <w:pPr>
        <w:overflowPunct w:val="0"/>
        <w:spacing w:line="220" w:lineRule="exact"/>
        <w:textAlignment w:val="baseline"/>
        <w:rPr>
          <w:rFonts w:asciiTheme="minorEastAsia" w:hAnsiTheme="minorEastAsia" w:cs="Times New Roman"/>
          <w:color w:val="000000"/>
          <w:spacing w:val="2"/>
          <w:kern w:val="0"/>
          <w:szCs w:val="21"/>
        </w:rPr>
      </w:pPr>
    </w:p>
    <w:p w:rsidR="00FE5CF5" w:rsidRPr="00566B55" w:rsidRDefault="00FE5CF5" w:rsidP="00EB19E6">
      <w:pPr>
        <w:overflowPunct w:val="0"/>
        <w:spacing w:line="220" w:lineRule="exact"/>
        <w:textAlignment w:val="baseline"/>
        <w:rPr>
          <w:rFonts w:asciiTheme="minorEastAsia" w:hAnsiTheme="minorEastAsia" w:cs="Times New Roman"/>
          <w:color w:val="000000"/>
          <w:spacing w:val="2"/>
          <w:kern w:val="0"/>
          <w:szCs w:val="21"/>
        </w:rPr>
      </w:pPr>
    </w:p>
    <w:p w:rsidR="00FE5CF5" w:rsidRPr="00566B55" w:rsidRDefault="00FE5CF5" w:rsidP="00EB19E6">
      <w:pPr>
        <w:overflowPunct w:val="0"/>
        <w:spacing w:line="220" w:lineRule="exact"/>
        <w:textAlignment w:val="baseline"/>
        <w:rPr>
          <w:rFonts w:asciiTheme="minorEastAsia" w:hAnsiTheme="minorEastAsia" w:cs="Times New Roman"/>
          <w:color w:val="000000"/>
          <w:spacing w:val="2"/>
          <w:kern w:val="0"/>
          <w:szCs w:val="21"/>
        </w:rPr>
      </w:pPr>
    </w:p>
    <w:p w:rsidR="00DA7B69" w:rsidRPr="00566B55" w:rsidRDefault="00DA7B69" w:rsidP="00EB19E6">
      <w:pPr>
        <w:overflowPunct w:val="0"/>
        <w:spacing w:line="220" w:lineRule="exact"/>
        <w:textAlignment w:val="baseline"/>
        <w:rPr>
          <w:rFonts w:asciiTheme="minorEastAsia" w:hAnsiTheme="minorEastAsia" w:cs="Times New Roman"/>
          <w:color w:val="000000"/>
          <w:spacing w:val="2"/>
          <w:kern w:val="0"/>
          <w:szCs w:val="21"/>
        </w:rPr>
      </w:pPr>
    </w:p>
    <w:p w:rsidR="00EB19E6" w:rsidRDefault="00EB19E6" w:rsidP="00EB19E6">
      <w:pPr>
        <w:overflowPunct w:val="0"/>
        <w:spacing w:line="220" w:lineRule="exact"/>
        <w:textAlignment w:val="baseline"/>
        <w:rPr>
          <w:rFonts w:asciiTheme="minorEastAsia" w:hAnsiTheme="minorEastAsia" w:cs="ＭＳ ゴシック"/>
          <w:color w:val="000000"/>
          <w:kern w:val="0"/>
          <w:sz w:val="22"/>
          <w:szCs w:val="21"/>
        </w:rPr>
      </w:pPr>
    </w:p>
    <w:p w:rsidR="00FE5CF5" w:rsidRPr="00566B55" w:rsidRDefault="002D0B77" w:rsidP="00EB19E6">
      <w:pPr>
        <w:overflowPunct w:val="0"/>
        <w:spacing w:line="220" w:lineRule="exact"/>
        <w:textAlignment w:val="baseline"/>
        <w:rPr>
          <w:rFonts w:asciiTheme="minorEastAsia" w:hAnsiTheme="minorEastAsia" w:cs="Times New Roman"/>
          <w:color w:val="000000"/>
          <w:spacing w:val="2"/>
          <w:kern w:val="0"/>
          <w:szCs w:val="21"/>
        </w:rPr>
      </w:pPr>
      <w:r w:rsidRPr="00566B55">
        <w:rPr>
          <w:rFonts w:asciiTheme="minorEastAsia" w:hAnsiTheme="minorEastAsia" w:cs="ＭＳ ゴシック" w:hint="eastAsia"/>
          <w:color w:val="000000"/>
          <w:kern w:val="0"/>
          <w:sz w:val="22"/>
          <w:szCs w:val="21"/>
        </w:rPr>
        <w:t xml:space="preserve">３　</w:t>
      </w:r>
      <w:r w:rsidR="00FE5CF5" w:rsidRPr="00566B55">
        <w:rPr>
          <w:rFonts w:asciiTheme="minorEastAsia" w:hAnsiTheme="minorEastAsia" w:cs="ＭＳ ゴシック" w:hint="eastAsia"/>
          <w:color w:val="000000"/>
          <w:kern w:val="0"/>
          <w:sz w:val="22"/>
          <w:szCs w:val="21"/>
        </w:rPr>
        <w:t>育てたい力</w:t>
      </w:r>
      <w:r w:rsidR="00FE5CF5" w:rsidRPr="00566B55">
        <w:rPr>
          <w:rFonts w:asciiTheme="minorEastAsia" w:hAnsiTheme="minorEastAsia" w:cs="ＭＳ ゴシック"/>
          <w:color w:val="000000"/>
          <w:kern w:val="0"/>
          <w:szCs w:val="21"/>
        </w:rPr>
        <w:t xml:space="preserve"> </w:t>
      </w:r>
      <w:r w:rsidR="008E34C7" w:rsidRPr="00566B55">
        <w:rPr>
          <w:rFonts w:asciiTheme="minorEastAsia" w:hAnsiTheme="minorEastAsia" w:cs="ＭＳ 明朝" w:hint="eastAsia"/>
          <w:color w:val="000000"/>
          <w:kern w:val="0"/>
          <w:sz w:val="18"/>
          <w:szCs w:val="18"/>
        </w:rPr>
        <w:t>（学力育成</w:t>
      </w:r>
      <w:r w:rsidR="00FE5CF5" w:rsidRPr="00566B55">
        <w:rPr>
          <w:rFonts w:asciiTheme="minorEastAsia" w:hAnsiTheme="minorEastAsia" w:cs="ＭＳ 明朝" w:hint="eastAsia"/>
          <w:color w:val="000000"/>
          <w:kern w:val="0"/>
          <w:sz w:val="18"/>
          <w:szCs w:val="18"/>
        </w:rPr>
        <w:t>に関わって取り組むべき重点課題）</w:t>
      </w:r>
    </w:p>
    <w:p w:rsidR="00FE5CF5" w:rsidRPr="00566B55" w:rsidRDefault="001B6A1D" w:rsidP="00EB19E6">
      <w:pPr>
        <w:overflowPunct w:val="0"/>
        <w:spacing w:line="220" w:lineRule="exact"/>
        <w:textAlignment w:val="baseline"/>
        <w:rPr>
          <w:rFonts w:asciiTheme="minorEastAsia" w:hAnsiTheme="minorEastAsia" w:cs="Times New Roman"/>
          <w:color w:val="000000"/>
          <w:spacing w:val="2"/>
          <w:kern w:val="0"/>
          <w:szCs w:val="21"/>
        </w:rPr>
      </w:pPr>
      <w:r w:rsidRPr="00566B55">
        <w:rPr>
          <w:rFonts w:asciiTheme="minorEastAsia" w:hAnsiTheme="minorEastAsia" w:cs="Times New Roman"/>
          <w:noProof/>
          <w:color w:val="000000"/>
          <w:spacing w:val="2"/>
          <w:kern w:val="0"/>
          <w:szCs w:val="21"/>
        </w:rPr>
        <mc:AlternateContent>
          <mc:Choice Requires="wps">
            <w:drawing>
              <wp:anchor distT="0" distB="0" distL="114300" distR="114300" simplePos="0" relativeHeight="251663360" behindDoc="0" locked="0" layoutInCell="1" allowOverlap="1" wp14:anchorId="1FFB3263" wp14:editId="02C8D457">
                <wp:simplePos x="0" y="0"/>
                <wp:positionH relativeFrom="column">
                  <wp:posOffset>150495</wp:posOffset>
                </wp:positionH>
                <wp:positionV relativeFrom="paragraph">
                  <wp:posOffset>52705</wp:posOffset>
                </wp:positionV>
                <wp:extent cx="5981700" cy="55245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5981700" cy="552450"/>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B6A1D" w:rsidRPr="00615427" w:rsidRDefault="001B6A1D" w:rsidP="001B6A1D">
                            <w:pPr>
                              <w:overflowPunct w:val="0"/>
                              <w:textAlignment w:val="baseline"/>
                              <w:rPr>
                                <w:rFonts w:asciiTheme="minorEastAsia" w:hAnsiTheme="minorEastAsia" w:cs="HG丸ｺﾞｼｯｸM-PRO"/>
                                <w:color w:val="000000"/>
                                <w:kern w:val="0"/>
                                <w:sz w:val="20"/>
                                <w:szCs w:val="20"/>
                              </w:rPr>
                            </w:pPr>
                            <w:r w:rsidRPr="00566B55">
                              <w:rPr>
                                <w:rFonts w:asciiTheme="minorEastAsia" w:hAnsiTheme="minorEastAsia" w:cs="HG丸ｺﾞｼｯｸM-PRO" w:hint="eastAsia"/>
                                <w:color w:val="000000"/>
                                <w:kern w:val="0"/>
                                <w:sz w:val="20"/>
                                <w:szCs w:val="20"/>
                              </w:rPr>
                              <w:t>☆</w:t>
                            </w:r>
                            <w:r w:rsidRPr="00566B55">
                              <w:rPr>
                                <w:rFonts w:asciiTheme="minorEastAsia" w:hAnsiTheme="minorEastAsia" w:cs="HG丸ｺﾞｼｯｸM-PRO"/>
                                <w:color w:val="000000"/>
                                <w:kern w:val="0"/>
                                <w:sz w:val="20"/>
                                <w:szCs w:val="20"/>
                              </w:rPr>
                              <w:t xml:space="preserve"> </w:t>
                            </w:r>
                            <w:r w:rsidR="00615427">
                              <w:rPr>
                                <w:rFonts w:asciiTheme="minorEastAsia" w:hAnsiTheme="minorEastAsia" w:cs="HG丸ｺﾞｼｯｸM-PRO" w:hint="eastAsia"/>
                                <w:color w:val="000000"/>
                                <w:kern w:val="0"/>
                                <w:sz w:val="20"/>
                                <w:szCs w:val="20"/>
                              </w:rPr>
                              <w:t>平成28</w:t>
                            </w:r>
                            <w:r w:rsidR="002D0B77" w:rsidRPr="00566B55">
                              <w:rPr>
                                <w:rFonts w:asciiTheme="minorEastAsia" w:hAnsiTheme="minorEastAsia" w:cs="HG丸ｺﾞｼｯｸM-PRO" w:hint="eastAsia"/>
                                <w:color w:val="000000"/>
                                <w:kern w:val="0"/>
                                <w:sz w:val="20"/>
                                <w:szCs w:val="20"/>
                              </w:rPr>
                              <w:t>年度</w:t>
                            </w:r>
                            <w:r w:rsidR="008A0525" w:rsidRPr="00566B55">
                              <w:rPr>
                                <w:rFonts w:asciiTheme="minorEastAsia" w:hAnsiTheme="minorEastAsia" w:cs="HG丸ｺﾞｼｯｸM-PRO" w:hint="eastAsia"/>
                                <w:color w:val="000000"/>
                                <w:kern w:val="0"/>
                                <w:sz w:val="20"/>
                                <w:szCs w:val="20"/>
                              </w:rPr>
                              <w:t>の成果と課題を基に</w:t>
                            </w:r>
                            <w:r w:rsidR="00DE015B">
                              <w:rPr>
                                <w:rFonts w:asciiTheme="minorEastAsia" w:hAnsiTheme="minorEastAsia" w:cs="HG丸ｺﾞｼｯｸM-PRO" w:hint="eastAsia"/>
                                <w:color w:val="000000"/>
                                <w:kern w:val="0"/>
                                <w:sz w:val="20"/>
                                <w:szCs w:val="20"/>
                              </w:rPr>
                              <w:t>，</w:t>
                            </w:r>
                            <w:r w:rsidR="008A0525" w:rsidRPr="00566B55">
                              <w:rPr>
                                <w:rFonts w:asciiTheme="minorEastAsia" w:hAnsiTheme="minorEastAsia" w:cs="HG丸ｺﾞｼｯｸM-PRO" w:hint="eastAsia"/>
                                <w:color w:val="000000"/>
                                <w:kern w:val="0"/>
                                <w:sz w:val="20"/>
                                <w:szCs w:val="20"/>
                              </w:rPr>
                              <w:t>育てたい力の重点化・焦点化を図</w:t>
                            </w:r>
                            <w:r w:rsidR="00E05F8A" w:rsidRPr="00566B55">
                              <w:rPr>
                                <w:rFonts w:asciiTheme="minorEastAsia" w:hAnsiTheme="minorEastAsia" w:cs="HG丸ｺﾞｼｯｸM-PRO" w:hint="eastAsia"/>
                                <w:color w:val="000000"/>
                                <w:kern w:val="0"/>
                                <w:sz w:val="20"/>
                                <w:szCs w:val="20"/>
                              </w:rPr>
                              <w:t>ること</w:t>
                            </w:r>
                            <w:r w:rsidRPr="00566B55">
                              <w:rPr>
                                <w:rFonts w:asciiTheme="minorEastAsia" w:hAnsiTheme="minorEastAsia" w:cs="HG丸ｺﾞｼｯｸM-PRO" w:hint="eastAsia"/>
                                <w:color w:val="000000"/>
                                <w:kern w:val="0"/>
                                <w:sz w:val="20"/>
                                <w:szCs w:val="20"/>
                              </w:rPr>
                              <w:t>。</w:t>
                            </w:r>
                          </w:p>
                          <w:p w:rsidR="001B6A1D" w:rsidRPr="00566B55" w:rsidRDefault="001B6A1D" w:rsidP="001B6A1D">
                            <w:pPr>
                              <w:rPr>
                                <w:rFonts w:asciiTheme="minorEastAsia" w:hAnsiTheme="minorEastAsia"/>
                              </w:rPr>
                            </w:pPr>
                            <w:r w:rsidRPr="00566B55">
                              <w:rPr>
                                <w:rFonts w:asciiTheme="minorEastAsia" w:hAnsiTheme="minorEastAsia" w:cs="HG丸ｺﾞｼｯｸM-PRO" w:hint="eastAsia"/>
                                <w:color w:val="000000"/>
                                <w:kern w:val="0"/>
                                <w:sz w:val="20"/>
                                <w:szCs w:val="20"/>
                              </w:rPr>
                              <w:t>☆</w:t>
                            </w:r>
                            <w:r w:rsidRPr="00566B55">
                              <w:rPr>
                                <w:rFonts w:asciiTheme="minorEastAsia" w:hAnsiTheme="minorEastAsia" w:cs="HG丸ｺﾞｼｯｸM-PRO"/>
                                <w:color w:val="000000"/>
                                <w:kern w:val="0"/>
                                <w:sz w:val="20"/>
                                <w:szCs w:val="20"/>
                              </w:rPr>
                              <w:t xml:space="preserve"> </w:t>
                            </w:r>
                            <w:r w:rsidR="007F3B00" w:rsidRPr="00566B55">
                              <w:rPr>
                                <w:rFonts w:asciiTheme="minorEastAsia" w:hAnsiTheme="minorEastAsia" w:cs="HG丸ｺﾞｼｯｸM-PRO" w:hint="eastAsia"/>
                                <w:color w:val="000000"/>
                                <w:kern w:val="0"/>
                                <w:sz w:val="20"/>
                                <w:szCs w:val="20"/>
                              </w:rPr>
                              <w:t>「</w:t>
                            </w:r>
                            <w:r w:rsidR="00E05F8A" w:rsidRPr="00566B55">
                              <w:rPr>
                                <w:rFonts w:asciiTheme="minorEastAsia" w:hAnsiTheme="minorEastAsia" w:cs="HG丸ｺﾞｼｯｸM-PRO" w:hint="eastAsia"/>
                                <w:color w:val="000000"/>
                                <w:kern w:val="0"/>
                                <w:sz w:val="20"/>
                                <w:szCs w:val="20"/>
                              </w:rPr>
                              <w:t>各教科等の指導の重点</w:t>
                            </w:r>
                            <w:r w:rsidR="007F3B00" w:rsidRPr="00566B55">
                              <w:rPr>
                                <w:rFonts w:asciiTheme="minorEastAsia" w:hAnsiTheme="minorEastAsia" w:cs="HG丸ｺﾞｼｯｸM-PRO" w:hint="eastAsia"/>
                                <w:color w:val="000000"/>
                                <w:kern w:val="0"/>
                                <w:sz w:val="20"/>
                                <w:szCs w:val="20"/>
                              </w:rPr>
                              <w:t>」</w:t>
                            </w:r>
                            <w:r w:rsidR="00DE015B">
                              <w:rPr>
                                <w:rFonts w:asciiTheme="minorEastAsia" w:hAnsiTheme="minorEastAsia" w:cs="HG丸ｺﾞｼｯｸM-PRO" w:hint="eastAsia"/>
                                <w:color w:val="000000"/>
                                <w:kern w:val="0"/>
                                <w:sz w:val="20"/>
                                <w:szCs w:val="20"/>
                              </w:rPr>
                              <w:t>，</w:t>
                            </w:r>
                            <w:r w:rsidRPr="00566B55">
                              <w:rPr>
                                <w:rFonts w:asciiTheme="minorEastAsia" w:hAnsiTheme="minorEastAsia" w:cs="HG丸ｺﾞｼｯｸM-PRO" w:hint="eastAsia"/>
                                <w:color w:val="000000"/>
                                <w:kern w:val="0"/>
                                <w:sz w:val="20"/>
                                <w:szCs w:val="20"/>
                              </w:rPr>
                              <w:t>県教育委員会発行の</w:t>
                            </w:r>
                            <w:r w:rsidR="00E05F8A" w:rsidRPr="00566B55">
                              <w:rPr>
                                <w:rFonts w:asciiTheme="minorEastAsia" w:hAnsiTheme="minorEastAsia" w:cs="HG丸ｺﾞｼｯｸM-PRO" w:hint="eastAsia"/>
                                <w:color w:val="000000"/>
                                <w:kern w:val="0"/>
                                <w:sz w:val="20"/>
                                <w:szCs w:val="20"/>
                              </w:rPr>
                              <w:t>リーフレット</w:t>
                            </w:r>
                            <w:r w:rsidRPr="00566B55">
                              <w:rPr>
                                <w:rFonts w:asciiTheme="minorEastAsia" w:hAnsiTheme="minorEastAsia" w:cs="HG丸ｺﾞｼｯｸM-PRO" w:hint="eastAsia"/>
                                <w:color w:val="000000"/>
                                <w:kern w:val="0"/>
                                <w:sz w:val="20"/>
                                <w:szCs w:val="20"/>
                              </w:rPr>
                              <w:t>等を参考に</w:t>
                            </w:r>
                            <w:r w:rsidR="00E05F8A" w:rsidRPr="00566B55">
                              <w:rPr>
                                <w:rFonts w:asciiTheme="minorEastAsia" w:hAnsiTheme="minorEastAsia" w:cs="HG丸ｺﾞｼｯｸM-PRO" w:hint="eastAsia"/>
                                <w:color w:val="000000"/>
                                <w:kern w:val="0"/>
                                <w:sz w:val="20"/>
                                <w:szCs w:val="20"/>
                              </w:rPr>
                              <w:t>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7" style="position:absolute;left:0;text-align:left;margin-left:11.85pt;margin-top:4.15pt;width:471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" fillcolor="white [3201]" strokecolor="black [3213]" strokeweight=".5pt">
                <v:textbox>
                  <w:txbxContent>
                    <w:p w:rsidR="001B6A1D" w:rsidRPr="00615427" w:rsidRDefault="001B6A1D" w:rsidP="001B6A1D">
                      <w:pPr>
                        <w:overflowPunct w:val="0"/>
                        <w:textAlignment w:val="baseline"/>
                        <w:rPr>
                          <w:rFonts w:asciiTheme="minorEastAsia" w:hAnsiTheme="minorEastAsia" w:cs="HG丸ｺﾞｼｯｸM-PRO"/>
                          <w:color w:val="000000"/>
                          <w:kern w:val="0"/>
                          <w:sz w:val="20"/>
                          <w:szCs w:val="20"/>
                        </w:rPr>
                      </w:pPr>
                      <w:r w:rsidRPr="00566B55">
                        <w:rPr>
                          <w:rFonts w:asciiTheme="minorEastAsia" w:hAnsiTheme="minorEastAsia" w:cs="HG丸ｺﾞｼｯｸM-PRO" w:hint="eastAsia"/>
                          <w:color w:val="000000"/>
                          <w:kern w:val="0"/>
                          <w:sz w:val="20"/>
                          <w:szCs w:val="20"/>
                        </w:rPr>
                        <w:t>☆</w:t>
                      </w:r>
                      <w:r w:rsidRPr="00566B55">
                        <w:rPr>
                          <w:rFonts w:asciiTheme="minorEastAsia" w:hAnsiTheme="minorEastAsia" w:cs="HG丸ｺﾞｼｯｸM-PRO"/>
                          <w:color w:val="000000"/>
                          <w:kern w:val="0"/>
                          <w:sz w:val="20"/>
                          <w:szCs w:val="20"/>
                        </w:rPr>
                        <w:t xml:space="preserve"> </w:t>
                      </w:r>
                      <w:r w:rsidR="00615427">
                        <w:rPr>
                          <w:rFonts w:asciiTheme="minorEastAsia" w:hAnsiTheme="minorEastAsia" w:cs="HG丸ｺﾞｼｯｸM-PRO" w:hint="eastAsia"/>
                          <w:color w:val="000000"/>
                          <w:kern w:val="0"/>
                          <w:sz w:val="20"/>
                          <w:szCs w:val="20"/>
                        </w:rPr>
                        <w:t>平成28</w:t>
                      </w:r>
                      <w:r w:rsidR="002D0B77" w:rsidRPr="00566B55">
                        <w:rPr>
                          <w:rFonts w:asciiTheme="minorEastAsia" w:hAnsiTheme="minorEastAsia" w:cs="HG丸ｺﾞｼｯｸM-PRO" w:hint="eastAsia"/>
                          <w:color w:val="000000"/>
                          <w:kern w:val="0"/>
                          <w:sz w:val="20"/>
                          <w:szCs w:val="20"/>
                        </w:rPr>
                        <w:t>年度</w:t>
                      </w:r>
                      <w:r w:rsidR="008A0525" w:rsidRPr="00566B55">
                        <w:rPr>
                          <w:rFonts w:asciiTheme="minorEastAsia" w:hAnsiTheme="minorEastAsia" w:cs="HG丸ｺﾞｼｯｸM-PRO" w:hint="eastAsia"/>
                          <w:color w:val="000000"/>
                          <w:kern w:val="0"/>
                          <w:sz w:val="20"/>
                          <w:szCs w:val="20"/>
                        </w:rPr>
                        <w:t>の成果と課題を基に</w:t>
                      </w:r>
                      <w:r w:rsidR="00DE015B">
                        <w:rPr>
                          <w:rFonts w:asciiTheme="minorEastAsia" w:hAnsiTheme="minorEastAsia" w:cs="HG丸ｺﾞｼｯｸM-PRO" w:hint="eastAsia"/>
                          <w:color w:val="000000"/>
                          <w:kern w:val="0"/>
                          <w:sz w:val="20"/>
                          <w:szCs w:val="20"/>
                        </w:rPr>
                        <w:t>，</w:t>
                      </w:r>
                      <w:r w:rsidR="008A0525" w:rsidRPr="00566B55">
                        <w:rPr>
                          <w:rFonts w:asciiTheme="minorEastAsia" w:hAnsiTheme="minorEastAsia" w:cs="HG丸ｺﾞｼｯｸM-PRO" w:hint="eastAsia"/>
                          <w:color w:val="000000"/>
                          <w:kern w:val="0"/>
                          <w:sz w:val="20"/>
                          <w:szCs w:val="20"/>
                        </w:rPr>
                        <w:t>育てたい力の重点化・焦点化を図</w:t>
                      </w:r>
                      <w:r w:rsidR="00E05F8A" w:rsidRPr="00566B55">
                        <w:rPr>
                          <w:rFonts w:asciiTheme="minorEastAsia" w:hAnsiTheme="minorEastAsia" w:cs="HG丸ｺﾞｼｯｸM-PRO" w:hint="eastAsia"/>
                          <w:color w:val="000000"/>
                          <w:kern w:val="0"/>
                          <w:sz w:val="20"/>
                          <w:szCs w:val="20"/>
                        </w:rPr>
                        <w:t>ること</w:t>
                      </w:r>
                      <w:r w:rsidRPr="00566B55">
                        <w:rPr>
                          <w:rFonts w:asciiTheme="minorEastAsia" w:hAnsiTheme="minorEastAsia" w:cs="HG丸ｺﾞｼｯｸM-PRO" w:hint="eastAsia"/>
                          <w:color w:val="000000"/>
                          <w:kern w:val="0"/>
                          <w:sz w:val="20"/>
                          <w:szCs w:val="20"/>
                        </w:rPr>
                        <w:t>。</w:t>
                      </w:r>
                    </w:p>
                    <w:p w:rsidR="001B6A1D" w:rsidRPr="00566B55" w:rsidRDefault="001B6A1D" w:rsidP="001B6A1D">
                      <w:pPr>
                        <w:rPr>
                          <w:rFonts w:asciiTheme="minorEastAsia" w:hAnsiTheme="minorEastAsia"/>
                        </w:rPr>
                      </w:pPr>
                      <w:r w:rsidRPr="00566B55">
                        <w:rPr>
                          <w:rFonts w:asciiTheme="minorEastAsia" w:hAnsiTheme="minorEastAsia" w:cs="HG丸ｺﾞｼｯｸM-PRO" w:hint="eastAsia"/>
                          <w:color w:val="000000"/>
                          <w:kern w:val="0"/>
                          <w:sz w:val="20"/>
                          <w:szCs w:val="20"/>
                        </w:rPr>
                        <w:t>☆</w:t>
                      </w:r>
                      <w:r w:rsidRPr="00566B55">
                        <w:rPr>
                          <w:rFonts w:asciiTheme="minorEastAsia" w:hAnsiTheme="minorEastAsia" w:cs="HG丸ｺﾞｼｯｸM-PRO"/>
                          <w:color w:val="000000"/>
                          <w:kern w:val="0"/>
                          <w:sz w:val="20"/>
                          <w:szCs w:val="20"/>
                        </w:rPr>
                        <w:t xml:space="preserve"> </w:t>
                      </w:r>
                      <w:r w:rsidR="007F3B00" w:rsidRPr="00566B55">
                        <w:rPr>
                          <w:rFonts w:asciiTheme="minorEastAsia" w:hAnsiTheme="minorEastAsia" w:cs="HG丸ｺﾞｼｯｸM-PRO" w:hint="eastAsia"/>
                          <w:color w:val="000000"/>
                          <w:kern w:val="0"/>
                          <w:sz w:val="20"/>
                          <w:szCs w:val="20"/>
                        </w:rPr>
                        <w:t>「</w:t>
                      </w:r>
                      <w:r w:rsidR="00E05F8A" w:rsidRPr="00566B55">
                        <w:rPr>
                          <w:rFonts w:asciiTheme="minorEastAsia" w:hAnsiTheme="minorEastAsia" w:cs="HG丸ｺﾞｼｯｸM-PRO" w:hint="eastAsia"/>
                          <w:color w:val="000000"/>
                          <w:kern w:val="0"/>
                          <w:sz w:val="20"/>
                          <w:szCs w:val="20"/>
                        </w:rPr>
                        <w:t>各教科等の指導の重点</w:t>
                      </w:r>
                      <w:r w:rsidR="007F3B00" w:rsidRPr="00566B55">
                        <w:rPr>
                          <w:rFonts w:asciiTheme="minorEastAsia" w:hAnsiTheme="minorEastAsia" w:cs="HG丸ｺﾞｼｯｸM-PRO" w:hint="eastAsia"/>
                          <w:color w:val="000000"/>
                          <w:kern w:val="0"/>
                          <w:sz w:val="20"/>
                          <w:szCs w:val="20"/>
                        </w:rPr>
                        <w:t>」</w:t>
                      </w:r>
                      <w:r w:rsidR="00DE015B">
                        <w:rPr>
                          <w:rFonts w:asciiTheme="minorEastAsia" w:hAnsiTheme="minorEastAsia" w:cs="HG丸ｺﾞｼｯｸM-PRO" w:hint="eastAsia"/>
                          <w:color w:val="000000"/>
                          <w:kern w:val="0"/>
                          <w:sz w:val="20"/>
                          <w:szCs w:val="20"/>
                        </w:rPr>
                        <w:t>，</w:t>
                      </w:r>
                      <w:r w:rsidRPr="00566B55">
                        <w:rPr>
                          <w:rFonts w:asciiTheme="minorEastAsia" w:hAnsiTheme="minorEastAsia" w:cs="HG丸ｺﾞｼｯｸM-PRO" w:hint="eastAsia"/>
                          <w:color w:val="000000"/>
                          <w:kern w:val="0"/>
                          <w:sz w:val="20"/>
                          <w:szCs w:val="20"/>
                        </w:rPr>
                        <w:t>県教育委員会発行の</w:t>
                      </w:r>
                      <w:r w:rsidR="00E05F8A" w:rsidRPr="00566B55">
                        <w:rPr>
                          <w:rFonts w:asciiTheme="minorEastAsia" w:hAnsiTheme="minorEastAsia" w:cs="HG丸ｺﾞｼｯｸM-PRO" w:hint="eastAsia"/>
                          <w:color w:val="000000"/>
                          <w:kern w:val="0"/>
                          <w:sz w:val="20"/>
                          <w:szCs w:val="20"/>
                        </w:rPr>
                        <w:t>リーフレット</w:t>
                      </w:r>
                      <w:r w:rsidRPr="00566B55">
                        <w:rPr>
                          <w:rFonts w:asciiTheme="minorEastAsia" w:hAnsiTheme="minorEastAsia" w:cs="HG丸ｺﾞｼｯｸM-PRO" w:hint="eastAsia"/>
                          <w:color w:val="000000"/>
                          <w:kern w:val="0"/>
                          <w:sz w:val="20"/>
                          <w:szCs w:val="20"/>
                        </w:rPr>
                        <w:t>等を参考に</w:t>
                      </w:r>
                      <w:r w:rsidR="00E05F8A" w:rsidRPr="00566B55">
                        <w:rPr>
                          <w:rFonts w:asciiTheme="minorEastAsia" w:hAnsiTheme="minorEastAsia" w:cs="HG丸ｺﾞｼｯｸM-PRO" w:hint="eastAsia"/>
                          <w:color w:val="000000"/>
                          <w:kern w:val="0"/>
                          <w:sz w:val="20"/>
                          <w:szCs w:val="20"/>
                        </w:rPr>
                        <w:t>すること。</w:t>
                      </w:r>
                    </w:p>
                  </w:txbxContent>
                </v:textbox>
              </v:roundrect>
            </w:pict>
          </mc:Fallback>
        </mc:AlternateContent>
      </w:r>
    </w:p>
    <w:p w:rsidR="00FE5CF5" w:rsidRPr="00566B55" w:rsidRDefault="00FE5CF5" w:rsidP="00EB19E6">
      <w:pPr>
        <w:overflowPunct w:val="0"/>
        <w:spacing w:line="220" w:lineRule="exact"/>
        <w:textAlignment w:val="baseline"/>
        <w:rPr>
          <w:rFonts w:asciiTheme="minorEastAsia" w:hAnsiTheme="minorEastAsia" w:cs="Times New Roman"/>
          <w:color w:val="000000"/>
          <w:spacing w:val="2"/>
          <w:kern w:val="0"/>
          <w:szCs w:val="21"/>
        </w:rPr>
      </w:pPr>
    </w:p>
    <w:p w:rsidR="00FE5CF5" w:rsidRPr="00566B55" w:rsidRDefault="00FE5CF5" w:rsidP="00EB19E6">
      <w:pPr>
        <w:overflowPunct w:val="0"/>
        <w:spacing w:line="220" w:lineRule="exact"/>
        <w:textAlignment w:val="baseline"/>
        <w:rPr>
          <w:rFonts w:asciiTheme="minorEastAsia" w:hAnsiTheme="minorEastAsia" w:cs="Times New Roman"/>
          <w:color w:val="000000"/>
          <w:spacing w:val="2"/>
          <w:kern w:val="0"/>
          <w:szCs w:val="21"/>
        </w:rPr>
      </w:pPr>
    </w:p>
    <w:p w:rsidR="00FE5CF5" w:rsidRPr="00566B55" w:rsidRDefault="00FE5CF5" w:rsidP="00EB19E6">
      <w:pPr>
        <w:overflowPunct w:val="0"/>
        <w:spacing w:line="220" w:lineRule="exact"/>
        <w:textAlignment w:val="baseline"/>
        <w:rPr>
          <w:rFonts w:asciiTheme="minorEastAsia" w:hAnsiTheme="minorEastAsia" w:cs="Times New Roman"/>
          <w:color w:val="000000"/>
          <w:spacing w:val="2"/>
          <w:kern w:val="0"/>
          <w:szCs w:val="21"/>
        </w:rPr>
      </w:pPr>
    </w:p>
    <w:p w:rsidR="00057F99" w:rsidRDefault="00057F99" w:rsidP="00EB19E6">
      <w:pPr>
        <w:overflowPunct w:val="0"/>
        <w:spacing w:line="220" w:lineRule="exact"/>
        <w:textAlignment w:val="baseline"/>
        <w:rPr>
          <w:rFonts w:asciiTheme="minorEastAsia" w:hAnsiTheme="minorEastAsia" w:cs="ＭＳ ゴシック"/>
          <w:color w:val="000000"/>
          <w:kern w:val="0"/>
          <w:sz w:val="22"/>
          <w:szCs w:val="21"/>
        </w:rPr>
      </w:pPr>
    </w:p>
    <w:p w:rsidR="00FE5CF5" w:rsidRPr="00566B55" w:rsidRDefault="002D0B77" w:rsidP="00EB19E6">
      <w:pPr>
        <w:overflowPunct w:val="0"/>
        <w:spacing w:line="220" w:lineRule="exact"/>
        <w:textAlignment w:val="baseline"/>
        <w:rPr>
          <w:rFonts w:asciiTheme="minorEastAsia" w:hAnsiTheme="minorEastAsia" w:cs="Times New Roman"/>
          <w:color w:val="000000"/>
          <w:spacing w:val="2"/>
          <w:kern w:val="0"/>
          <w:szCs w:val="21"/>
        </w:rPr>
      </w:pPr>
      <w:r w:rsidRPr="00566B55">
        <w:rPr>
          <w:rFonts w:asciiTheme="minorEastAsia" w:hAnsiTheme="minorEastAsia" w:cs="ＭＳ ゴシック" w:hint="eastAsia"/>
          <w:color w:val="000000"/>
          <w:kern w:val="0"/>
          <w:sz w:val="22"/>
          <w:szCs w:val="21"/>
        </w:rPr>
        <w:t xml:space="preserve">４　</w:t>
      </w:r>
      <w:r w:rsidR="00FE5CF5" w:rsidRPr="00566B55">
        <w:rPr>
          <w:rFonts w:asciiTheme="minorEastAsia" w:hAnsiTheme="minorEastAsia" w:cs="ＭＳ ゴシック" w:hint="eastAsia"/>
          <w:color w:val="000000"/>
          <w:kern w:val="0"/>
          <w:sz w:val="22"/>
          <w:szCs w:val="21"/>
        </w:rPr>
        <w:t>具体的な取組内容</w:t>
      </w:r>
    </w:p>
    <w:p w:rsidR="00FE5CF5" w:rsidRPr="00566B55" w:rsidRDefault="001B6A1D" w:rsidP="00EB19E6">
      <w:pPr>
        <w:overflowPunct w:val="0"/>
        <w:spacing w:line="220" w:lineRule="exact"/>
        <w:textAlignment w:val="baseline"/>
        <w:rPr>
          <w:rFonts w:asciiTheme="minorEastAsia" w:hAnsiTheme="minorEastAsia" w:cs="Times New Roman"/>
          <w:color w:val="000000"/>
          <w:spacing w:val="2"/>
          <w:kern w:val="0"/>
          <w:szCs w:val="21"/>
        </w:rPr>
      </w:pPr>
      <w:r w:rsidRPr="00566B55">
        <w:rPr>
          <w:rFonts w:asciiTheme="minorEastAsia" w:hAnsiTheme="minorEastAsia" w:cs="Times New Roman"/>
          <w:noProof/>
          <w:color w:val="000000"/>
          <w:spacing w:val="2"/>
          <w:kern w:val="0"/>
          <w:szCs w:val="21"/>
        </w:rPr>
        <mc:AlternateContent>
          <mc:Choice Requires="wps">
            <w:drawing>
              <wp:anchor distT="0" distB="0" distL="114300" distR="114300" simplePos="0" relativeHeight="251664384" behindDoc="0" locked="0" layoutInCell="1" allowOverlap="1" wp14:anchorId="6D86AEF2" wp14:editId="62F27399">
                <wp:simplePos x="0" y="0"/>
                <wp:positionH relativeFrom="column">
                  <wp:posOffset>150495</wp:posOffset>
                </wp:positionH>
                <wp:positionV relativeFrom="paragraph">
                  <wp:posOffset>27304</wp:posOffset>
                </wp:positionV>
                <wp:extent cx="5981700" cy="1038225"/>
                <wp:effectExtent l="0" t="0" r="19050" b="28575"/>
                <wp:wrapNone/>
                <wp:docPr id="5" name="角丸四角形 5"/>
                <wp:cNvGraphicFramePr/>
                <a:graphic xmlns:a="http://schemas.openxmlformats.org/drawingml/2006/main">
                  <a:graphicData uri="http://schemas.microsoft.com/office/word/2010/wordprocessingShape">
                    <wps:wsp>
                      <wps:cNvSpPr/>
                      <wps:spPr>
                        <a:xfrm>
                          <a:off x="0" y="0"/>
                          <a:ext cx="5981700" cy="1038225"/>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9501E" w:rsidRPr="00730B68" w:rsidRDefault="00A9027E" w:rsidP="007F3B00">
                            <w:pPr>
                              <w:overflowPunct w:val="0"/>
                              <w:ind w:left="204" w:hangingChars="100" w:hanging="204"/>
                              <w:textAlignment w:val="baseline"/>
                              <w:rPr>
                                <w:rFonts w:asciiTheme="minorEastAsia" w:hAnsiTheme="minorEastAsia" w:cs="HG丸ｺﾞｼｯｸM-PRO"/>
                                <w:color w:val="000000"/>
                                <w:kern w:val="0"/>
                                <w:sz w:val="20"/>
                                <w:szCs w:val="20"/>
                                <w:u w:val="single"/>
                              </w:rPr>
                            </w:pPr>
                            <w:r>
                              <w:rPr>
                                <w:rFonts w:asciiTheme="minorEastAsia" w:hAnsiTheme="minorEastAsia" w:cs="HG丸ｺﾞｼｯｸM-PRO" w:hint="eastAsia"/>
                                <w:color w:val="000000"/>
                                <w:kern w:val="0"/>
                                <w:sz w:val="20"/>
                                <w:szCs w:val="20"/>
                              </w:rPr>
                              <w:t>☆</w:t>
                            </w:r>
                            <w:r w:rsidR="00C24B9B">
                              <w:rPr>
                                <w:rFonts w:asciiTheme="minorEastAsia" w:hAnsiTheme="minorEastAsia" w:cs="HG丸ｺﾞｼｯｸM-PRO" w:hint="eastAsia"/>
                                <w:color w:val="000000"/>
                                <w:kern w:val="0"/>
                                <w:sz w:val="20"/>
                                <w:szCs w:val="20"/>
                                <w:u w:val="single"/>
                              </w:rPr>
                              <w:t>「しまねの学力育成推進プラン」（島根県教育委員会）に基づき（１）</w:t>
                            </w:r>
                            <w:r w:rsidR="00A1684B">
                              <w:rPr>
                                <w:rFonts w:asciiTheme="minorEastAsia" w:hAnsiTheme="minorEastAsia" w:cs="HG丸ｺﾞｼｯｸM-PRO" w:hint="eastAsia"/>
                                <w:color w:val="000000"/>
                                <w:kern w:val="0"/>
                                <w:sz w:val="20"/>
                                <w:szCs w:val="20"/>
                                <w:u w:val="single"/>
                              </w:rPr>
                              <w:t>授業の質の向上（２）家庭学習の充実（3）</w:t>
                            </w:r>
                            <w:r w:rsidRPr="00730B68">
                              <w:rPr>
                                <w:rFonts w:asciiTheme="minorEastAsia" w:hAnsiTheme="minorEastAsia" w:cs="HG丸ｺﾞｼｯｸM-PRO" w:hint="eastAsia"/>
                                <w:color w:val="000000"/>
                                <w:kern w:val="0"/>
                                <w:sz w:val="20"/>
                                <w:szCs w:val="20"/>
                                <w:u w:val="single"/>
                              </w:rPr>
                              <w:t>学校マネジメント</w:t>
                            </w:r>
                            <w:r w:rsidR="00B26C3F">
                              <w:rPr>
                                <w:rFonts w:asciiTheme="minorEastAsia" w:hAnsiTheme="minorEastAsia" w:cs="HG丸ｺﾞｼｯｸM-PRO" w:hint="eastAsia"/>
                                <w:color w:val="000000"/>
                                <w:kern w:val="0"/>
                                <w:sz w:val="20"/>
                                <w:szCs w:val="20"/>
                                <w:u w:val="single"/>
                              </w:rPr>
                              <w:t>の強化</w:t>
                            </w:r>
                            <w:r w:rsidRPr="00730B68">
                              <w:rPr>
                                <w:rFonts w:asciiTheme="minorEastAsia" w:hAnsiTheme="minorEastAsia" w:cs="HG丸ｺﾞｼｯｸM-PRO" w:hint="eastAsia"/>
                                <w:color w:val="000000"/>
                                <w:kern w:val="0"/>
                                <w:sz w:val="20"/>
                                <w:szCs w:val="20"/>
                                <w:u w:val="single"/>
                              </w:rPr>
                              <w:t>に分けて</w:t>
                            </w:r>
                            <w:r w:rsidR="0049501E" w:rsidRPr="00730B68">
                              <w:rPr>
                                <w:rFonts w:asciiTheme="minorEastAsia" w:hAnsiTheme="minorEastAsia" w:cs="HG丸ｺﾞｼｯｸM-PRO" w:hint="eastAsia"/>
                                <w:color w:val="000000"/>
                                <w:kern w:val="0"/>
                                <w:sz w:val="20"/>
                                <w:szCs w:val="20"/>
                                <w:u w:val="single"/>
                              </w:rPr>
                              <w:t>書くこと。</w:t>
                            </w:r>
                          </w:p>
                          <w:p w:rsidR="00A9027E" w:rsidRDefault="0049501E" w:rsidP="007F3B00">
                            <w:pPr>
                              <w:overflowPunct w:val="0"/>
                              <w:ind w:left="204" w:hangingChars="100" w:hanging="204"/>
                              <w:textAlignment w:val="baseline"/>
                              <w:rPr>
                                <w:rFonts w:asciiTheme="minorEastAsia" w:hAnsiTheme="minorEastAsia" w:cs="HG丸ｺﾞｼｯｸM-PRO"/>
                                <w:color w:val="000000"/>
                                <w:kern w:val="0"/>
                                <w:sz w:val="20"/>
                                <w:szCs w:val="20"/>
                              </w:rPr>
                            </w:pPr>
                            <w:r>
                              <w:rPr>
                                <w:rFonts w:asciiTheme="minorEastAsia" w:hAnsiTheme="minorEastAsia" w:cs="HG丸ｺﾞｼｯｸM-PRO" w:hint="eastAsia"/>
                                <w:color w:val="000000"/>
                                <w:kern w:val="0"/>
                                <w:sz w:val="20"/>
                                <w:szCs w:val="20"/>
                              </w:rPr>
                              <w:t>☆</w:t>
                            </w:r>
                            <w:r w:rsidR="00A9027E">
                              <w:rPr>
                                <w:rFonts w:asciiTheme="minorEastAsia" w:hAnsiTheme="minorEastAsia" w:cs="HG丸ｺﾞｼｯｸM-PRO" w:hint="eastAsia"/>
                                <w:color w:val="000000"/>
                                <w:kern w:val="0"/>
                                <w:sz w:val="20"/>
                                <w:szCs w:val="20"/>
                              </w:rPr>
                              <w:t>教育課程全体での取</w:t>
                            </w:r>
                            <w:r>
                              <w:rPr>
                                <w:rFonts w:asciiTheme="minorEastAsia" w:hAnsiTheme="minorEastAsia" w:cs="HG丸ｺﾞｼｯｸM-PRO" w:hint="eastAsia"/>
                                <w:color w:val="000000"/>
                                <w:kern w:val="0"/>
                                <w:sz w:val="20"/>
                                <w:szCs w:val="20"/>
                              </w:rPr>
                              <w:t>組及び日々の授業の中での取組について具体的に記述する際には</w:t>
                            </w:r>
                            <w:r w:rsidR="00A9027E">
                              <w:rPr>
                                <w:rFonts w:asciiTheme="minorEastAsia" w:hAnsiTheme="minorEastAsia" w:cs="HG丸ｺﾞｼｯｸM-PRO" w:hint="eastAsia"/>
                                <w:color w:val="000000"/>
                                <w:kern w:val="0"/>
                                <w:sz w:val="20"/>
                                <w:szCs w:val="20"/>
                              </w:rPr>
                              <w:t>「各教科等の指導の重点」等を参考にすること。</w:t>
                            </w:r>
                          </w:p>
                          <w:p w:rsidR="00217F45" w:rsidRPr="00566B55" w:rsidRDefault="00217F45" w:rsidP="00A9027E">
                            <w:pPr>
                              <w:overflowPunct w:val="0"/>
                              <w:ind w:left="222" w:hangingChars="100" w:hanging="222"/>
                              <w:textAlignment w:val="baseline"/>
                              <w:rPr>
                                <w:rFonts w:asciiTheme="minorEastAsia" w:hAnsiTheme="minorEastAsia" w:cs="Times New Roman"/>
                                <w:color w:val="000000"/>
                                <w:spacing w:val="4"/>
                                <w:kern w:val="0"/>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8" style="position:absolute;left:0;text-align:left;margin-left:11.85pt;margin-top:2.15pt;width:471pt;height:8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" fillcolor="white [3201]" strokecolor="black [3213]" strokeweight=".5pt">
                <v:textbox>
                  <w:txbxContent>
                    <w:p w:rsidR="0049501E" w:rsidRPr="00730B68" w:rsidRDefault="00A9027E" w:rsidP="007F3B00">
                      <w:pPr>
                        <w:overflowPunct w:val="0"/>
                        <w:ind w:left="204" w:hangingChars="100" w:hanging="204"/>
                        <w:textAlignment w:val="baseline"/>
                        <w:rPr>
                          <w:rFonts w:asciiTheme="minorEastAsia" w:hAnsiTheme="minorEastAsia" w:cs="HG丸ｺﾞｼｯｸM-PRO"/>
                          <w:color w:val="000000"/>
                          <w:kern w:val="0"/>
                          <w:sz w:val="20"/>
                          <w:szCs w:val="20"/>
                          <w:u w:val="single"/>
                        </w:rPr>
                      </w:pPr>
                      <w:r>
                        <w:rPr>
                          <w:rFonts w:asciiTheme="minorEastAsia" w:hAnsiTheme="minorEastAsia" w:cs="HG丸ｺﾞｼｯｸM-PRO" w:hint="eastAsia"/>
                          <w:color w:val="000000"/>
                          <w:kern w:val="0"/>
                          <w:sz w:val="20"/>
                          <w:szCs w:val="20"/>
                        </w:rPr>
                        <w:t>☆</w:t>
                      </w:r>
                      <w:r w:rsidR="00C24B9B">
                        <w:rPr>
                          <w:rFonts w:asciiTheme="minorEastAsia" w:hAnsiTheme="minorEastAsia" w:cs="HG丸ｺﾞｼｯｸM-PRO" w:hint="eastAsia"/>
                          <w:color w:val="000000"/>
                          <w:kern w:val="0"/>
                          <w:sz w:val="20"/>
                          <w:szCs w:val="20"/>
                          <w:u w:val="single"/>
                        </w:rPr>
                        <w:t>「しまねの学力育成推進プラン」（島根県教育委員会）に基づき（１）</w:t>
                      </w:r>
                      <w:r w:rsidR="00A1684B">
                        <w:rPr>
                          <w:rFonts w:asciiTheme="minorEastAsia" w:hAnsiTheme="minorEastAsia" w:cs="HG丸ｺﾞｼｯｸM-PRO" w:hint="eastAsia"/>
                          <w:color w:val="000000"/>
                          <w:kern w:val="0"/>
                          <w:sz w:val="20"/>
                          <w:szCs w:val="20"/>
                          <w:u w:val="single"/>
                        </w:rPr>
                        <w:t>授業の質の向上（２）家庭学習の充実（3）</w:t>
                      </w:r>
                      <w:r w:rsidRPr="00730B68">
                        <w:rPr>
                          <w:rFonts w:asciiTheme="minorEastAsia" w:hAnsiTheme="minorEastAsia" w:cs="HG丸ｺﾞｼｯｸM-PRO" w:hint="eastAsia"/>
                          <w:color w:val="000000"/>
                          <w:kern w:val="0"/>
                          <w:sz w:val="20"/>
                          <w:szCs w:val="20"/>
                          <w:u w:val="single"/>
                        </w:rPr>
                        <w:t>学校マネジメント</w:t>
                      </w:r>
                      <w:r w:rsidR="00B26C3F">
                        <w:rPr>
                          <w:rFonts w:asciiTheme="minorEastAsia" w:hAnsiTheme="minorEastAsia" w:cs="HG丸ｺﾞｼｯｸM-PRO" w:hint="eastAsia"/>
                          <w:color w:val="000000"/>
                          <w:kern w:val="0"/>
                          <w:sz w:val="20"/>
                          <w:szCs w:val="20"/>
                          <w:u w:val="single"/>
                        </w:rPr>
                        <w:t>の強化</w:t>
                      </w:r>
                      <w:r w:rsidRPr="00730B68">
                        <w:rPr>
                          <w:rFonts w:asciiTheme="minorEastAsia" w:hAnsiTheme="minorEastAsia" w:cs="HG丸ｺﾞｼｯｸM-PRO" w:hint="eastAsia"/>
                          <w:color w:val="000000"/>
                          <w:kern w:val="0"/>
                          <w:sz w:val="20"/>
                          <w:szCs w:val="20"/>
                          <w:u w:val="single"/>
                        </w:rPr>
                        <w:t>に分けて</w:t>
                      </w:r>
                      <w:r w:rsidR="0049501E" w:rsidRPr="00730B68">
                        <w:rPr>
                          <w:rFonts w:asciiTheme="minorEastAsia" w:hAnsiTheme="minorEastAsia" w:cs="HG丸ｺﾞｼｯｸM-PRO" w:hint="eastAsia"/>
                          <w:color w:val="000000"/>
                          <w:kern w:val="0"/>
                          <w:sz w:val="20"/>
                          <w:szCs w:val="20"/>
                          <w:u w:val="single"/>
                        </w:rPr>
                        <w:t>書くこと。</w:t>
                      </w:r>
                    </w:p>
                    <w:p w:rsidR="00A9027E" w:rsidRDefault="0049501E" w:rsidP="007F3B00">
                      <w:pPr>
                        <w:overflowPunct w:val="0"/>
                        <w:ind w:left="204" w:hangingChars="100" w:hanging="204"/>
                        <w:textAlignment w:val="baseline"/>
                        <w:rPr>
                          <w:rFonts w:asciiTheme="minorEastAsia" w:hAnsiTheme="minorEastAsia" w:cs="HG丸ｺﾞｼｯｸM-PRO"/>
                          <w:color w:val="000000"/>
                          <w:kern w:val="0"/>
                          <w:sz w:val="20"/>
                          <w:szCs w:val="20"/>
                        </w:rPr>
                      </w:pPr>
                      <w:r>
                        <w:rPr>
                          <w:rFonts w:asciiTheme="minorEastAsia" w:hAnsiTheme="minorEastAsia" w:cs="HG丸ｺﾞｼｯｸM-PRO" w:hint="eastAsia"/>
                          <w:color w:val="000000"/>
                          <w:kern w:val="0"/>
                          <w:sz w:val="20"/>
                          <w:szCs w:val="20"/>
                        </w:rPr>
                        <w:t>☆</w:t>
                      </w:r>
                      <w:r w:rsidR="00A9027E">
                        <w:rPr>
                          <w:rFonts w:asciiTheme="minorEastAsia" w:hAnsiTheme="minorEastAsia" w:cs="HG丸ｺﾞｼｯｸM-PRO" w:hint="eastAsia"/>
                          <w:color w:val="000000"/>
                          <w:kern w:val="0"/>
                          <w:sz w:val="20"/>
                          <w:szCs w:val="20"/>
                        </w:rPr>
                        <w:t>教育課程全体での取</w:t>
                      </w:r>
                      <w:r>
                        <w:rPr>
                          <w:rFonts w:asciiTheme="minorEastAsia" w:hAnsiTheme="minorEastAsia" w:cs="HG丸ｺﾞｼｯｸM-PRO" w:hint="eastAsia"/>
                          <w:color w:val="000000"/>
                          <w:kern w:val="0"/>
                          <w:sz w:val="20"/>
                          <w:szCs w:val="20"/>
                        </w:rPr>
                        <w:t>組及び日々の授業の中での取組について具体的に記述する際には</w:t>
                      </w:r>
                      <w:r w:rsidR="00A9027E">
                        <w:rPr>
                          <w:rFonts w:asciiTheme="minorEastAsia" w:hAnsiTheme="minorEastAsia" w:cs="HG丸ｺﾞｼｯｸM-PRO" w:hint="eastAsia"/>
                          <w:color w:val="000000"/>
                          <w:kern w:val="0"/>
                          <w:sz w:val="20"/>
                          <w:szCs w:val="20"/>
                        </w:rPr>
                        <w:t>「各教科等の指導の重点」等を参考にすること。</w:t>
                      </w:r>
                    </w:p>
                    <w:p w:rsidR="00217F45" w:rsidRPr="00566B55" w:rsidRDefault="00217F45" w:rsidP="00A9027E">
                      <w:pPr>
                        <w:overflowPunct w:val="0"/>
                        <w:ind w:left="222" w:hangingChars="100" w:hanging="222"/>
                        <w:textAlignment w:val="baseline"/>
                        <w:rPr>
                          <w:rFonts w:asciiTheme="minorEastAsia" w:hAnsiTheme="minorEastAsia" w:cs="Times New Roman"/>
                          <w:color w:val="000000"/>
                          <w:spacing w:val="4"/>
                          <w:kern w:val="0"/>
                          <w:szCs w:val="21"/>
                        </w:rPr>
                      </w:pPr>
                    </w:p>
                  </w:txbxContent>
                </v:textbox>
              </v:roundrect>
            </w:pict>
          </mc:Fallback>
        </mc:AlternateContent>
      </w:r>
    </w:p>
    <w:p w:rsidR="00FE5CF5" w:rsidRPr="00566B55" w:rsidRDefault="00FE5CF5" w:rsidP="00EB19E6">
      <w:pPr>
        <w:overflowPunct w:val="0"/>
        <w:spacing w:line="220" w:lineRule="exact"/>
        <w:textAlignment w:val="baseline"/>
        <w:rPr>
          <w:rFonts w:asciiTheme="minorEastAsia" w:hAnsiTheme="minorEastAsia" w:cs="Times New Roman"/>
          <w:color w:val="000000"/>
          <w:spacing w:val="2"/>
          <w:kern w:val="0"/>
          <w:szCs w:val="21"/>
        </w:rPr>
      </w:pPr>
    </w:p>
    <w:p w:rsidR="00FE5CF5" w:rsidRPr="00566B55" w:rsidRDefault="00FE5CF5" w:rsidP="00EB19E6">
      <w:pPr>
        <w:overflowPunct w:val="0"/>
        <w:spacing w:line="220" w:lineRule="exact"/>
        <w:textAlignment w:val="baseline"/>
        <w:rPr>
          <w:rFonts w:asciiTheme="minorEastAsia" w:hAnsiTheme="minorEastAsia" w:cs="Times New Roman"/>
          <w:color w:val="000000"/>
          <w:spacing w:val="2"/>
          <w:kern w:val="0"/>
          <w:szCs w:val="21"/>
        </w:rPr>
      </w:pPr>
    </w:p>
    <w:p w:rsidR="00FE5CF5" w:rsidRPr="00566B55" w:rsidRDefault="00FE5CF5" w:rsidP="00EB19E6">
      <w:pPr>
        <w:overflowPunct w:val="0"/>
        <w:spacing w:line="220" w:lineRule="exact"/>
        <w:textAlignment w:val="baseline"/>
        <w:rPr>
          <w:rFonts w:asciiTheme="minorEastAsia" w:hAnsiTheme="minorEastAsia" w:cs="Times New Roman"/>
          <w:color w:val="000000"/>
          <w:spacing w:val="2"/>
          <w:kern w:val="0"/>
          <w:szCs w:val="21"/>
        </w:rPr>
      </w:pPr>
    </w:p>
    <w:p w:rsidR="00FE5CF5" w:rsidRPr="00566B55" w:rsidRDefault="00FE5CF5" w:rsidP="00EB19E6">
      <w:pPr>
        <w:overflowPunct w:val="0"/>
        <w:spacing w:line="220" w:lineRule="exact"/>
        <w:textAlignment w:val="baseline"/>
        <w:rPr>
          <w:rFonts w:asciiTheme="minorEastAsia" w:hAnsiTheme="minorEastAsia" w:cs="Times New Roman"/>
          <w:color w:val="000000"/>
          <w:spacing w:val="2"/>
          <w:kern w:val="0"/>
          <w:szCs w:val="21"/>
        </w:rPr>
      </w:pPr>
    </w:p>
    <w:p w:rsidR="0049501E" w:rsidRPr="00566B55" w:rsidRDefault="0049501E" w:rsidP="00EB19E6">
      <w:pPr>
        <w:overflowPunct w:val="0"/>
        <w:spacing w:line="220" w:lineRule="exact"/>
        <w:textAlignment w:val="baseline"/>
        <w:rPr>
          <w:rFonts w:asciiTheme="minorEastAsia" w:hAnsiTheme="minorEastAsia" w:cs="Times New Roman"/>
          <w:color w:val="000000"/>
          <w:spacing w:val="2"/>
          <w:kern w:val="0"/>
          <w:szCs w:val="21"/>
        </w:rPr>
      </w:pPr>
    </w:p>
    <w:p w:rsidR="00EB19E6" w:rsidRDefault="00EB19E6" w:rsidP="00EB19E6">
      <w:pPr>
        <w:overflowPunct w:val="0"/>
        <w:spacing w:line="220" w:lineRule="exact"/>
        <w:textAlignment w:val="baseline"/>
        <w:rPr>
          <w:rFonts w:asciiTheme="minorEastAsia" w:hAnsiTheme="minorEastAsia" w:cs="ＭＳ ゴシック"/>
          <w:color w:val="000000"/>
          <w:kern w:val="0"/>
          <w:sz w:val="22"/>
          <w:szCs w:val="21"/>
        </w:rPr>
      </w:pPr>
    </w:p>
    <w:p w:rsidR="00B26C3F" w:rsidRDefault="00B26C3F" w:rsidP="00EB19E6">
      <w:pPr>
        <w:overflowPunct w:val="0"/>
        <w:spacing w:line="220" w:lineRule="exact"/>
        <w:textAlignment w:val="baseline"/>
        <w:rPr>
          <w:rFonts w:asciiTheme="minorEastAsia" w:hAnsiTheme="minorEastAsia" w:cs="ＭＳ ゴシック"/>
          <w:color w:val="000000"/>
          <w:kern w:val="0"/>
          <w:sz w:val="22"/>
          <w:szCs w:val="21"/>
        </w:rPr>
      </w:pPr>
    </w:p>
    <w:p w:rsidR="00FE5CF5" w:rsidRPr="00566B55" w:rsidRDefault="00EB19E6" w:rsidP="00EB19E6">
      <w:pPr>
        <w:overflowPunct w:val="0"/>
        <w:spacing w:line="220" w:lineRule="exact"/>
        <w:textAlignment w:val="baseline"/>
        <w:rPr>
          <w:rFonts w:asciiTheme="minorEastAsia" w:hAnsiTheme="minorEastAsia" w:cs="Times New Roman"/>
          <w:color w:val="000000"/>
          <w:spacing w:val="2"/>
          <w:kern w:val="0"/>
          <w:szCs w:val="21"/>
        </w:rPr>
      </w:pPr>
      <w:r>
        <w:rPr>
          <w:rFonts w:asciiTheme="minorEastAsia" w:hAnsiTheme="minorEastAsia" w:cs="ＭＳ ゴシック" w:hint="eastAsia"/>
          <w:color w:val="000000"/>
          <w:kern w:val="0"/>
          <w:sz w:val="22"/>
          <w:szCs w:val="21"/>
        </w:rPr>
        <w:t>５</w:t>
      </w:r>
      <w:r w:rsidR="003E31A1" w:rsidRPr="00566B55">
        <w:rPr>
          <w:rFonts w:asciiTheme="minorEastAsia" w:hAnsiTheme="minorEastAsia" w:cs="ＭＳ ゴシック" w:hint="eastAsia"/>
          <w:color w:val="000000"/>
          <w:kern w:val="0"/>
          <w:sz w:val="22"/>
          <w:szCs w:val="21"/>
        </w:rPr>
        <w:t xml:space="preserve">　</w:t>
      </w:r>
      <w:r w:rsidR="00FE5CF5" w:rsidRPr="00566B55">
        <w:rPr>
          <w:rFonts w:asciiTheme="minorEastAsia" w:hAnsiTheme="minorEastAsia" w:cs="ＭＳ ゴシック" w:hint="eastAsia"/>
          <w:color w:val="000000"/>
          <w:kern w:val="0"/>
          <w:sz w:val="22"/>
          <w:szCs w:val="21"/>
        </w:rPr>
        <w:t>取組についての評価</w:t>
      </w:r>
      <w:r w:rsidR="00FE5CF5" w:rsidRPr="00566B55">
        <w:rPr>
          <w:rFonts w:asciiTheme="minorEastAsia" w:hAnsiTheme="minorEastAsia" w:cs="ＭＳ 明朝" w:hint="eastAsia"/>
          <w:color w:val="000000"/>
          <w:kern w:val="0"/>
          <w:sz w:val="18"/>
          <w:szCs w:val="18"/>
        </w:rPr>
        <w:t>（実施方法・時期等）</w:t>
      </w:r>
    </w:p>
    <w:p w:rsidR="00FE5CF5" w:rsidRPr="00566B55" w:rsidRDefault="00217F45" w:rsidP="00EB19E6">
      <w:pPr>
        <w:overflowPunct w:val="0"/>
        <w:spacing w:line="220" w:lineRule="exact"/>
        <w:textAlignment w:val="baseline"/>
        <w:rPr>
          <w:rFonts w:asciiTheme="minorEastAsia" w:hAnsiTheme="minorEastAsia" w:cs="Times New Roman"/>
          <w:color w:val="000000"/>
          <w:spacing w:val="2"/>
          <w:kern w:val="0"/>
          <w:szCs w:val="21"/>
        </w:rPr>
      </w:pPr>
      <w:r w:rsidRPr="00566B55">
        <w:rPr>
          <w:rFonts w:asciiTheme="minorEastAsia" w:hAnsiTheme="minorEastAsia" w:cs="Times New Roman"/>
          <w:noProof/>
          <w:color w:val="000000"/>
          <w:spacing w:val="2"/>
          <w:kern w:val="0"/>
          <w:szCs w:val="21"/>
        </w:rPr>
        <mc:AlternateContent>
          <mc:Choice Requires="wps">
            <w:drawing>
              <wp:anchor distT="0" distB="0" distL="114300" distR="114300" simplePos="0" relativeHeight="251665408" behindDoc="0" locked="0" layoutInCell="1" allowOverlap="1" wp14:anchorId="0A49A4C1" wp14:editId="4642305E">
                <wp:simplePos x="0" y="0"/>
                <wp:positionH relativeFrom="column">
                  <wp:posOffset>150495</wp:posOffset>
                </wp:positionH>
                <wp:positionV relativeFrom="paragraph">
                  <wp:posOffset>40005</wp:posOffset>
                </wp:positionV>
                <wp:extent cx="5981700" cy="581025"/>
                <wp:effectExtent l="0" t="0" r="19050" b="28575"/>
                <wp:wrapNone/>
                <wp:docPr id="6" name="角丸四角形 6"/>
                <wp:cNvGraphicFramePr/>
                <a:graphic xmlns:a="http://schemas.openxmlformats.org/drawingml/2006/main">
                  <a:graphicData uri="http://schemas.microsoft.com/office/word/2010/wordprocessingShape">
                    <wps:wsp>
                      <wps:cNvSpPr/>
                      <wps:spPr>
                        <a:xfrm>
                          <a:off x="0" y="0"/>
                          <a:ext cx="5981700" cy="581025"/>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B6A1D" w:rsidRPr="00566B55" w:rsidRDefault="001B6A1D" w:rsidP="001B6A1D">
                            <w:pPr>
                              <w:overflowPunct w:val="0"/>
                              <w:textAlignment w:val="baseline"/>
                              <w:rPr>
                                <w:rFonts w:asciiTheme="minorEastAsia" w:hAnsiTheme="minorEastAsia" w:cs="Times New Roman"/>
                                <w:color w:val="000000"/>
                                <w:spacing w:val="4"/>
                                <w:kern w:val="0"/>
                                <w:szCs w:val="21"/>
                              </w:rPr>
                            </w:pPr>
                            <w:r w:rsidRPr="00566B55">
                              <w:rPr>
                                <w:rFonts w:asciiTheme="minorEastAsia" w:hAnsiTheme="minorEastAsia" w:cs="HG丸ｺﾞｼｯｸM-PRO" w:hint="eastAsia"/>
                                <w:color w:val="000000"/>
                                <w:kern w:val="0"/>
                                <w:sz w:val="20"/>
                                <w:szCs w:val="20"/>
                              </w:rPr>
                              <w:t>☆</w:t>
                            </w:r>
                            <w:r w:rsidRPr="00566B55">
                              <w:rPr>
                                <w:rFonts w:asciiTheme="minorEastAsia" w:hAnsiTheme="minorEastAsia" w:cs="HG丸ｺﾞｼｯｸM-PRO"/>
                                <w:color w:val="000000"/>
                                <w:kern w:val="0"/>
                                <w:sz w:val="20"/>
                                <w:szCs w:val="20"/>
                              </w:rPr>
                              <w:t xml:space="preserve"> </w:t>
                            </w:r>
                            <w:r w:rsidR="00F974EB" w:rsidRPr="00566B55">
                              <w:rPr>
                                <w:rFonts w:asciiTheme="minorEastAsia" w:hAnsiTheme="minorEastAsia" w:cs="HG丸ｺﾞｼｯｸM-PRO" w:hint="eastAsia"/>
                                <w:color w:val="000000"/>
                                <w:kern w:val="0"/>
                                <w:sz w:val="20"/>
                                <w:szCs w:val="20"/>
                              </w:rPr>
                              <w:t>国</w:t>
                            </w:r>
                            <w:r w:rsidR="00DE015B">
                              <w:rPr>
                                <w:rFonts w:asciiTheme="minorEastAsia" w:hAnsiTheme="minorEastAsia" w:cs="HG丸ｺﾞｼｯｸM-PRO" w:hint="eastAsia"/>
                                <w:color w:val="000000"/>
                                <w:kern w:val="0"/>
                                <w:sz w:val="20"/>
                                <w:szCs w:val="20"/>
                              </w:rPr>
                              <w:t>，</w:t>
                            </w:r>
                            <w:r w:rsidR="00F974EB" w:rsidRPr="00566B55">
                              <w:rPr>
                                <w:rFonts w:asciiTheme="minorEastAsia" w:hAnsiTheme="minorEastAsia" w:cs="HG丸ｺﾞｼｯｸM-PRO" w:hint="eastAsia"/>
                                <w:color w:val="000000"/>
                                <w:kern w:val="0"/>
                                <w:sz w:val="20"/>
                                <w:szCs w:val="20"/>
                              </w:rPr>
                              <w:t>県の学力調査等の実施時期を</w:t>
                            </w:r>
                            <w:r w:rsidR="003E31A1" w:rsidRPr="00566B55">
                              <w:rPr>
                                <w:rFonts w:asciiTheme="minorEastAsia" w:hAnsiTheme="minorEastAsia" w:cs="HG丸ｺﾞｼｯｸM-PRO" w:hint="eastAsia"/>
                                <w:color w:val="000000"/>
                                <w:kern w:val="0"/>
                                <w:sz w:val="20"/>
                                <w:szCs w:val="20"/>
                              </w:rPr>
                              <w:t>踏まえ</w:t>
                            </w:r>
                            <w:r w:rsidR="00DE015B">
                              <w:rPr>
                                <w:rFonts w:asciiTheme="minorEastAsia" w:hAnsiTheme="minorEastAsia" w:cs="HG丸ｺﾞｼｯｸM-PRO" w:hint="eastAsia"/>
                                <w:color w:val="000000"/>
                                <w:kern w:val="0"/>
                                <w:sz w:val="20"/>
                                <w:szCs w:val="20"/>
                              </w:rPr>
                              <w:t>，</w:t>
                            </w:r>
                            <w:r w:rsidR="00F974EB" w:rsidRPr="00566B55">
                              <w:rPr>
                                <w:rFonts w:asciiTheme="minorEastAsia" w:hAnsiTheme="minorEastAsia" w:cs="HG丸ｺﾞｼｯｸM-PRO" w:hint="eastAsia"/>
                                <w:color w:val="000000"/>
                                <w:kern w:val="0"/>
                                <w:sz w:val="20"/>
                                <w:szCs w:val="20"/>
                              </w:rPr>
                              <w:t>評価の</w:t>
                            </w:r>
                            <w:r w:rsidRPr="00566B55">
                              <w:rPr>
                                <w:rFonts w:asciiTheme="minorEastAsia" w:hAnsiTheme="minorEastAsia" w:cs="HG丸ｺﾞｼｯｸM-PRO" w:hint="eastAsia"/>
                                <w:color w:val="000000"/>
                                <w:kern w:val="0"/>
                                <w:sz w:val="20"/>
                                <w:szCs w:val="20"/>
                              </w:rPr>
                              <w:t>実施時期や方法を明確に</w:t>
                            </w:r>
                            <w:r w:rsidR="00F974EB" w:rsidRPr="00566B55">
                              <w:rPr>
                                <w:rFonts w:asciiTheme="minorEastAsia" w:hAnsiTheme="minorEastAsia" w:cs="HG丸ｺﾞｼｯｸM-PRO" w:hint="eastAsia"/>
                                <w:color w:val="000000"/>
                                <w:kern w:val="0"/>
                                <w:sz w:val="20"/>
                                <w:szCs w:val="20"/>
                              </w:rPr>
                              <w:t>記述すること。</w:t>
                            </w:r>
                          </w:p>
                          <w:p w:rsidR="001B6A1D" w:rsidRPr="00566B55" w:rsidRDefault="001B6A1D" w:rsidP="001B6A1D">
                            <w:pPr>
                              <w:rPr>
                                <w:rFonts w:asciiTheme="minorEastAsia" w:hAnsiTheme="minorEastAsia"/>
                              </w:rPr>
                            </w:pPr>
                            <w:r w:rsidRPr="00566B55">
                              <w:rPr>
                                <w:rFonts w:asciiTheme="minorEastAsia" w:hAnsiTheme="minorEastAsia" w:cs="HG丸ｺﾞｼｯｸM-PRO" w:hint="eastAsia"/>
                                <w:color w:val="000000"/>
                                <w:kern w:val="0"/>
                                <w:sz w:val="20"/>
                                <w:szCs w:val="20"/>
                              </w:rPr>
                              <w:t>☆</w:t>
                            </w:r>
                            <w:r w:rsidRPr="00566B55">
                              <w:rPr>
                                <w:rFonts w:asciiTheme="minorEastAsia" w:hAnsiTheme="minorEastAsia" w:cs="HG丸ｺﾞｼｯｸM-PRO"/>
                                <w:color w:val="000000"/>
                                <w:kern w:val="0"/>
                                <w:sz w:val="20"/>
                                <w:szCs w:val="20"/>
                              </w:rPr>
                              <w:t xml:space="preserve"> </w:t>
                            </w:r>
                            <w:r w:rsidRPr="00566B55">
                              <w:rPr>
                                <w:rFonts w:asciiTheme="minorEastAsia" w:hAnsiTheme="minorEastAsia" w:cs="HG丸ｺﾞｼｯｸM-PRO" w:hint="eastAsia"/>
                                <w:color w:val="000000"/>
                                <w:kern w:val="0"/>
                                <w:sz w:val="20"/>
                                <w:szCs w:val="20"/>
                              </w:rPr>
                              <w:t>得られた評価結果</w:t>
                            </w:r>
                            <w:r w:rsidR="00F974EB" w:rsidRPr="00566B55">
                              <w:rPr>
                                <w:rFonts w:asciiTheme="minorEastAsia" w:hAnsiTheme="minorEastAsia" w:cs="HG丸ｺﾞｼｯｸM-PRO" w:hint="eastAsia"/>
                                <w:color w:val="000000"/>
                                <w:kern w:val="0"/>
                                <w:sz w:val="20"/>
                                <w:szCs w:val="20"/>
                              </w:rPr>
                              <w:t>を</w:t>
                            </w:r>
                            <w:r w:rsidR="00DE015B">
                              <w:rPr>
                                <w:rFonts w:asciiTheme="minorEastAsia" w:hAnsiTheme="minorEastAsia" w:cs="HG丸ｺﾞｼｯｸM-PRO" w:hint="eastAsia"/>
                                <w:color w:val="000000"/>
                                <w:kern w:val="0"/>
                                <w:sz w:val="20"/>
                                <w:szCs w:val="20"/>
                              </w:rPr>
                              <w:t>，</w:t>
                            </w:r>
                            <w:r w:rsidRPr="00566B55">
                              <w:rPr>
                                <w:rFonts w:asciiTheme="minorEastAsia" w:hAnsiTheme="minorEastAsia" w:cs="HG丸ｺﾞｼｯｸM-PRO" w:hint="eastAsia"/>
                                <w:color w:val="000000"/>
                                <w:kern w:val="0"/>
                                <w:sz w:val="20"/>
                                <w:szCs w:val="20"/>
                              </w:rPr>
                              <w:t>具体的な改善へつな</w:t>
                            </w:r>
                            <w:r w:rsidR="003E31A1" w:rsidRPr="00566B55">
                              <w:rPr>
                                <w:rFonts w:asciiTheme="minorEastAsia" w:hAnsiTheme="minorEastAsia" w:cs="HG丸ｺﾞｼｯｸM-PRO" w:hint="eastAsia"/>
                                <w:color w:val="000000"/>
                                <w:kern w:val="0"/>
                                <w:sz w:val="20"/>
                                <w:szCs w:val="20"/>
                              </w:rPr>
                              <w:t>げることができるよう</w:t>
                            </w:r>
                            <w:r w:rsidRPr="00566B55">
                              <w:rPr>
                                <w:rFonts w:asciiTheme="minorEastAsia" w:hAnsiTheme="minorEastAsia" w:cs="HG丸ｺﾞｼｯｸM-PRO" w:hint="eastAsia"/>
                                <w:color w:val="000000"/>
                                <w:kern w:val="0"/>
                                <w:sz w:val="20"/>
                                <w:szCs w:val="20"/>
                              </w:rPr>
                              <w:t>計画</w:t>
                            </w:r>
                            <w:r w:rsidR="00F974EB" w:rsidRPr="00566B55">
                              <w:rPr>
                                <w:rFonts w:asciiTheme="minorEastAsia" w:hAnsiTheme="minorEastAsia" w:cs="HG丸ｺﾞｼｯｸM-PRO" w:hint="eastAsia"/>
                                <w:color w:val="000000"/>
                                <w:kern w:val="0"/>
                                <w:sz w:val="20"/>
                                <w:szCs w:val="20"/>
                              </w:rPr>
                              <w:t>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9" style="position:absolute;left:0;text-align:left;margin-left:11.85pt;margin-top:3.15pt;width:471pt;height:4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" fillcolor="white [3201]" strokecolor="black [3213]" strokeweight=".5pt">
                <v:textbox>
                  <w:txbxContent>
                    <w:p w:rsidR="001B6A1D" w:rsidRPr="00566B55" w:rsidRDefault="001B6A1D" w:rsidP="001B6A1D">
                      <w:pPr>
                        <w:overflowPunct w:val="0"/>
                        <w:textAlignment w:val="baseline"/>
                        <w:rPr>
                          <w:rFonts w:asciiTheme="minorEastAsia" w:hAnsiTheme="minorEastAsia" w:cs="Times New Roman"/>
                          <w:color w:val="000000"/>
                          <w:spacing w:val="4"/>
                          <w:kern w:val="0"/>
                          <w:szCs w:val="21"/>
                        </w:rPr>
                      </w:pPr>
                      <w:r w:rsidRPr="00566B55">
                        <w:rPr>
                          <w:rFonts w:asciiTheme="minorEastAsia" w:hAnsiTheme="minorEastAsia" w:cs="HG丸ｺﾞｼｯｸM-PRO" w:hint="eastAsia"/>
                          <w:color w:val="000000"/>
                          <w:kern w:val="0"/>
                          <w:sz w:val="20"/>
                          <w:szCs w:val="20"/>
                        </w:rPr>
                        <w:t>☆</w:t>
                      </w:r>
                      <w:r w:rsidRPr="00566B55">
                        <w:rPr>
                          <w:rFonts w:asciiTheme="minorEastAsia" w:hAnsiTheme="minorEastAsia" w:cs="HG丸ｺﾞｼｯｸM-PRO"/>
                          <w:color w:val="000000"/>
                          <w:kern w:val="0"/>
                          <w:sz w:val="20"/>
                          <w:szCs w:val="20"/>
                        </w:rPr>
                        <w:t xml:space="preserve"> </w:t>
                      </w:r>
                      <w:r w:rsidR="00F974EB" w:rsidRPr="00566B55">
                        <w:rPr>
                          <w:rFonts w:asciiTheme="minorEastAsia" w:hAnsiTheme="minorEastAsia" w:cs="HG丸ｺﾞｼｯｸM-PRO" w:hint="eastAsia"/>
                          <w:color w:val="000000"/>
                          <w:kern w:val="0"/>
                          <w:sz w:val="20"/>
                          <w:szCs w:val="20"/>
                        </w:rPr>
                        <w:t>国</w:t>
                      </w:r>
                      <w:r w:rsidR="00DE015B">
                        <w:rPr>
                          <w:rFonts w:asciiTheme="minorEastAsia" w:hAnsiTheme="minorEastAsia" w:cs="HG丸ｺﾞｼｯｸM-PRO" w:hint="eastAsia"/>
                          <w:color w:val="000000"/>
                          <w:kern w:val="0"/>
                          <w:sz w:val="20"/>
                          <w:szCs w:val="20"/>
                        </w:rPr>
                        <w:t>，</w:t>
                      </w:r>
                      <w:r w:rsidR="00F974EB" w:rsidRPr="00566B55">
                        <w:rPr>
                          <w:rFonts w:asciiTheme="minorEastAsia" w:hAnsiTheme="minorEastAsia" w:cs="HG丸ｺﾞｼｯｸM-PRO" w:hint="eastAsia"/>
                          <w:color w:val="000000"/>
                          <w:kern w:val="0"/>
                          <w:sz w:val="20"/>
                          <w:szCs w:val="20"/>
                        </w:rPr>
                        <w:t>県の学力調査等の実施時期を</w:t>
                      </w:r>
                      <w:r w:rsidR="003E31A1" w:rsidRPr="00566B55">
                        <w:rPr>
                          <w:rFonts w:asciiTheme="minorEastAsia" w:hAnsiTheme="minorEastAsia" w:cs="HG丸ｺﾞｼｯｸM-PRO" w:hint="eastAsia"/>
                          <w:color w:val="000000"/>
                          <w:kern w:val="0"/>
                          <w:sz w:val="20"/>
                          <w:szCs w:val="20"/>
                        </w:rPr>
                        <w:t>踏まえ</w:t>
                      </w:r>
                      <w:r w:rsidR="00DE015B">
                        <w:rPr>
                          <w:rFonts w:asciiTheme="minorEastAsia" w:hAnsiTheme="minorEastAsia" w:cs="HG丸ｺﾞｼｯｸM-PRO" w:hint="eastAsia"/>
                          <w:color w:val="000000"/>
                          <w:kern w:val="0"/>
                          <w:sz w:val="20"/>
                          <w:szCs w:val="20"/>
                        </w:rPr>
                        <w:t>，</w:t>
                      </w:r>
                      <w:r w:rsidR="00F974EB" w:rsidRPr="00566B55">
                        <w:rPr>
                          <w:rFonts w:asciiTheme="minorEastAsia" w:hAnsiTheme="minorEastAsia" w:cs="HG丸ｺﾞｼｯｸM-PRO" w:hint="eastAsia"/>
                          <w:color w:val="000000"/>
                          <w:kern w:val="0"/>
                          <w:sz w:val="20"/>
                          <w:szCs w:val="20"/>
                        </w:rPr>
                        <w:t>評価の</w:t>
                      </w:r>
                      <w:r w:rsidRPr="00566B55">
                        <w:rPr>
                          <w:rFonts w:asciiTheme="minorEastAsia" w:hAnsiTheme="minorEastAsia" w:cs="HG丸ｺﾞｼｯｸM-PRO" w:hint="eastAsia"/>
                          <w:color w:val="000000"/>
                          <w:kern w:val="0"/>
                          <w:sz w:val="20"/>
                          <w:szCs w:val="20"/>
                        </w:rPr>
                        <w:t>実施時期や方法を明確に</w:t>
                      </w:r>
                      <w:r w:rsidR="00F974EB" w:rsidRPr="00566B55">
                        <w:rPr>
                          <w:rFonts w:asciiTheme="minorEastAsia" w:hAnsiTheme="minorEastAsia" w:cs="HG丸ｺﾞｼｯｸM-PRO" w:hint="eastAsia"/>
                          <w:color w:val="000000"/>
                          <w:kern w:val="0"/>
                          <w:sz w:val="20"/>
                          <w:szCs w:val="20"/>
                        </w:rPr>
                        <w:t>記述すること。</w:t>
                      </w:r>
                    </w:p>
                    <w:p w:rsidR="001B6A1D" w:rsidRPr="00566B55" w:rsidRDefault="001B6A1D" w:rsidP="001B6A1D">
                      <w:pPr>
                        <w:rPr>
                          <w:rFonts w:asciiTheme="minorEastAsia" w:hAnsiTheme="minorEastAsia"/>
                        </w:rPr>
                      </w:pPr>
                      <w:r w:rsidRPr="00566B55">
                        <w:rPr>
                          <w:rFonts w:asciiTheme="minorEastAsia" w:hAnsiTheme="minorEastAsia" w:cs="HG丸ｺﾞｼｯｸM-PRO" w:hint="eastAsia"/>
                          <w:color w:val="000000"/>
                          <w:kern w:val="0"/>
                          <w:sz w:val="20"/>
                          <w:szCs w:val="20"/>
                        </w:rPr>
                        <w:t>☆</w:t>
                      </w:r>
                      <w:r w:rsidRPr="00566B55">
                        <w:rPr>
                          <w:rFonts w:asciiTheme="minorEastAsia" w:hAnsiTheme="minorEastAsia" w:cs="HG丸ｺﾞｼｯｸM-PRO"/>
                          <w:color w:val="000000"/>
                          <w:kern w:val="0"/>
                          <w:sz w:val="20"/>
                          <w:szCs w:val="20"/>
                        </w:rPr>
                        <w:t xml:space="preserve"> </w:t>
                      </w:r>
                      <w:r w:rsidRPr="00566B55">
                        <w:rPr>
                          <w:rFonts w:asciiTheme="minorEastAsia" w:hAnsiTheme="minorEastAsia" w:cs="HG丸ｺﾞｼｯｸM-PRO" w:hint="eastAsia"/>
                          <w:color w:val="000000"/>
                          <w:kern w:val="0"/>
                          <w:sz w:val="20"/>
                          <w:szCs w:val="20"/>
                        </w:rPr>
                        <w:t>得られた評価結果</w:t>
                      </w:r>
                      <w:r w:rsidR="00F974EB" w:rsidRPr="00566B55">
                        <w:rPr>
                          <w:rFonts w:asciiTheme="minorEastAsia" w:hAnsiTheme="minorEastAsia" w:cs="HG丸ｺﾞｼｯｸM-PRO" w:hint="eastAsia"/>
                          <w:color w:val="000000"/>
                          <w:kern w:val="0"/>
                          <w:sz w:val="20"/>
                          <w:szCs w:val="20"/>
                        </w:rPr>
                        <w:t>を</w:t>
                      </w:r>
                      <w:r w:rsidR="00DE015B">
                        <w:rPr>
                          <w:rFonts w:asciiTheme="minorEastAsia" w:hAnsiTheme="minorEastAsia" w:cs="HG丸ｺﾞｼｯｸM-PRO" w:hint="eastAsia"/>
                          <w:color w:val="000000"/>
                          <w:kern w:val="0"/>
                          <w:sz w:val="20"/>
                          <w:szCs w:val="20"/>
                        </w:rPr>
                        <w:t>，</w:t>
                      </w:r>
                      <w:r w:rsidRPr="00566B55">
                        <w:rPr>
                          <w:rFonts w:asciiTheme="minorEastAsia" w:hAnsiTheme="minorEastAsia" w:cs="HG丸ｺﾞｼｯｸM-PRO" w:hint="eastAsia"/>
                          <w:color w:val="000000"/>
                          <w:kern w:val="0"/>
                          <w:sz w:val="20"/>
                          <w:szCs w:val="20"/>
                        </w:rPr>
                        <w:t>具体的な改善へつな</w:t>
                      </w:r>
                      <w:r w:rsidR="003E31A1" w:rsidRPr="00566B55">
                        <w:rPr>
                          <w:rFonts w:asciiTheme="minorEastAsia" w:hAnsiTheme="minorEastAsia" w:cs="HG丸ｺﾞｼｯｸM-PRO" w:hint="eastAsia"/>
                          <w:color w:val="000000"/>
                          <w:kern w:val="0"/>
                          <w:sz w:val="20"/>
                          <w:szCs w:val="20"/>
                        </w:rPr>
                        <w:t>げることができるよう</w:t>
                      </w:r>
                      <w:r w:rsidRPr="00566B55">
                        <w:rPr>
                          <w:rFonts w:asciiTheme="minorEastAsia" w:hAnsiTheme="minorEastAsia" w:cs="HG丸ｺﾞｼｯｸM-PRO" w:hint="eastAsia"/>
                          <w:color w:val="000000"/>
                          <w:kern w:val="0"/>
                          <w:sz w:val="20"/>
                          <w:szCs w:val="20"/>
                        </w:rPr>
                        <w:t>計画</w:t>
                      </w:r>
                      <w:r w:rsidR="00F974EB" w:rsidRPr="00566B55">
                        <w:rPr>
                          <w:rFonts w:asciiTheme="minorEastAsia" w:hAnsiTheme="minorEastAsia" w:cs="HG丸ｺﾞｼｯｸM-PRO" w:hint="eastAsia"/>
                          <w:color w:val="000000"/>
                          <w:kern w:val="0"/>
                          <w:sz w:val="20"/>
                          <w:szCs w:val="20"/>
                        </w:rPr>
                        <w:t>すること。</w:t>
                      </w:r>
                    </w:p>
                  </w:txbxContent>
                </v:textbox>
              </v:roundrect>
            </w:pict>
          </mc:Fallback>
        </mc:AlternateContent>
      </w:r>
    </w:p>
    <w:p w:rsidR="00FE5CF5" w:rsidRPr="00566B55" w:rsidRDefault="00FE5CF5" w:rsidP="00EB19E6">
      <w:pPr>
        <w:overflowPunct w:val="0"/>
        <w:spacing w:line="220" w:lineRule="exact"/>
        <w:textAlignment w:val="baseline"/>
        <w:rPr>
          <w:rFonts w:asciiTheme="minorEastAsia" w:hAnsiTheme="minorEastAsia" w:cs="Times New Roman"/>
          <w:color w:val="000000"/>
          <w:spacing w:val="2"/>
          <w:kern w:val="0"/>
          <w:szCs w:val="21"/>
        </w:rPr>
      </w:pPr>
    </w:p>
    <w:p w:rsidR="00FE5CF5" w:rsidRPr="00566B55" w:rsidRDefault="00FE5CF5" w:rsidP="00EB19E6">
      <w:pPr>
        <w:overflowPunct w:val="0"/>
        <w:spacing w:line="220" w:lineRule="exact"/>
        <w:textAlignment w:val="baseline"/>
        <w:rPr>
          <w:rFonts w:asciiTheme="minorEastAsia" w:hAnsiTheme="minorEastAsia" w:cs="Times New Roman"/>
          <w:color w:val="000000"/>
          <w:spacing w:val="2"/>
          <w:kern w:val="0"/>
          <w:szCs w:val="21"/>
        </w:rPr>
      </w:pPr>
    </w:p>
    <w:p w:rsidR="005E0874" w:rsidRDefault="005E0874" w:rsidP="00EB19E6">
      <w:pPr>
        <w:spacing w:line="220" w:lineRule="exact"/>
        <w:rPr>
          <w:rFonts w:asciiTheme="minorEastAsia" w:hAnsiTheme="minorEastAsia"/>
        </w:rPr>
      </w:pPr>
    </w:p>
    <w:p w:rsidR="005E0874" w:rsidRPr="00566B55" w:rsidRDefault="005E0874" w:rsidP="00EB19E6">
      <w:pPr>
        <w:spacing w:line="220" w:lineRule="exact"/>
        <w:rPr>
          <w:rFonts w:asciiTheme="minorEastAsia" w:hAnsiTheme="minorEastAsia"/>
        </w:rPr>
      </w:pPr>
    </w:p>
    <w:p w:rsidR="005E0874" w:rsidRPr="00566B55" w:rsidRDefault="00B26C3F" w:rsidP="00EB19E6">
      <w:pPr>
        <w:spacing w:line="220" w:lineRule="exact"/>
        <w:rPr>
          <w:rFonts w:asciiTheme="minorEastAsia" w:hAnsiTheme="minorEastAsia"/>
          <w:sz w:val="22"/>
        </w:rPr>
      </w:pPr>
      <w:r>
        <w:rPr>
          <w:rFonts w:asciiTheme="minorEastAsia" w:hAnsiTheme="minorEastAsia" w:hint="eastAsia"/>
          <w:sz w:val="22"/>
        </w:rPr>
        <w:t>＊</w:t>
      </w:r>
      <w:r w:rsidR="003E31A1" w:rsidRPr="00566B55">
        <w:rPr>
          <w:rFonts w:asciiTheme="minorEastAsia" w:hAnsiTheme="minorEastAsia" w:hint="eastAsia"/>
          <w:sz w:val="22"/>
        </w:rPr>
        <w:t xml:space="preserve">　</w:t>
      </w:r>
      <w:r w:rsidR="005E0874" w:rsidRPr="00566B55">
        <w:rPr>
          <w:rFonts w:asciiTheme="minorEastAsia" w:hAnsiTheme="minorEastAsia" w:hint="eastAsia"/>
          <w:sz w:val="22"/>
        </w:rPr>
        <w:t>留意事項</w:t>
      </w:r>
    </w:p>
    <w:p w:rsidR="005E0874" w:rsidRPr="00566B55" w:rsidRDefault="005E0874" w:rsidP="00EB19E6">
      <w:pPr>
        <w:overflowPunct w:val="0"/>
        <w:spacing w:line="220" w:lineRule="exact"/>
        <w:ind w:firstLineChars="200" w:firstLine="408"/>
        <w:textAlignment w:val="baseline"/>
        <w:rPr>
          <w:rFonts w:asciiTheme="minorEastAsia" w:hAnsiTheme="minorEastAsia" w:cs="Times New Roman"/>
          <w:color w:val="000000"/>
          <w:spacing w:val="4"/>
          <w:kern w:val="0"/>
          <w:szCs w:val="21"/>
        </w:rPr>
      </w:pPr>
      <w:r w:rsidRPr="00566B55">
        <w:rPr>
          <w:rFonts w:asciiTheme="minorEastAsia" w:hAnsiTheme="minorEastAsia" w:cs="HG丸ｺﾞｼｯｸM-PRO" w:hint="eastAsia"/>
          <w:color w:val="000000"/>
          <w:kern w:val="0"/>
          <w:sz w:val="20"/>
          <w:szCs w:val="20"/>
        </w:rPr>
        <w:t>☆</w:t>
      </w:r>
      <w:r w:rsidRPr="00566B55">
        <w:rPr>
          <w:rFonts w:asciiTheme="minorEastAsia" w:hAnsiTheme="minorEastAsia" w:cs="HG丸ｺﾞｼｯｸM-PRO"/>
          <w:color w:val="000000"/>
          <w:kern w:val="0"/>
          <w:sz w:val="20"/>
          <w:szCs w:val="20"/>
        </w:rPr>
        <w:t xml:space="preserve"> </w:t>
      </w:r>
      <w:r w:rsidRPr="00566B55">
        <w:rPr>
          <w:rFonts w:asciiTheme="minorEastAsia" w:hAnsiTheme="minorEastAsia" w:cs="HG丸ｺﾞｼｯｸM-PRO" w:hint="eastAsia"/>
          <w:color w:val="000000"/>
          <w:kern w:val="0"/>
          <w:sz w:val="20"/>
          <w:szCs w:val="20"/>
        </w:rPr>
        <w:t>左右の余白は</w:t>
      </w:r>
      <w:r w:rsidR="00DE015B">
        <w:rPr>
          <w:rFonts w:asciiTheme="minorEastAsia" w:hAnsiTheme="minorEastAsia" w:cs="HG丸ｺﾞｼｯｸM-PRO" w:hint="eastAsia"/>
          <w:color w:val="000000"/>
          <w:kern w:val="0"/>
          <w:sz w:val="20"/>
          <w:szCs w:val="20"/>
        </w:rPr>
        <w:t>，</w:t>
      </w:r>
      <w:r w:rsidRPr="00566B55">
        <w:rPr>
          <w:rFonts w:asciiTheme="minorEastAsia" w:hAnsiTheme="minorEastAsia" w:cs="HG丸ｺﾞｼｯｸM-PRO" w:hint="eastAsia"/>
          <w:color w:val="000000"/>
          <w:kern w:val="0"/>
          <w:sz w:val="20"/>
          <w:szCs w:val="20"/>
        </w:rPr>
        <w:t>それぞれ２０ｍｍ程度と</w:t>
      </w:r>
      <w:r w:rsidR="00F974EB" w:rsidRPr="00566B55">
        <w:rPr>
          <w:rFonts w:asciiTheme="minorEastAsia" w:hAnsiTheme="minorEastAsia" w:cs="HG丸ｺﾞｼｯｸM-PRO" w:hint="eastAsia"/>
          <w:color w:val="000000"/>
          <w:kern w:val="0"/>
          <w:sz w:val="20"/>
          <w:szCs w:val="20"/>
        </w:rPr>
        <w:t>する。</w:t>
      </w:r>
    </w:p>
    <w:p w:rsidR="005E0874" w:rsidRPr="00566B55" w:rsidRDefault="005E0874" w:rsidP="00EB19E6">
      <w:pPr>
        <w:overflowPunct w:val="0"/>
        <w:spacing w:line="220" w:lineRule="exact"/>
        <w:ind w:firstLineChars="200" w:firstLine="408"/>
        <w:textAlignment w:val="baseline"/>
        <w:rPr>
          <w:rFonts w:asciiTheme="minorEastAsia" w:hAnsiTheme="minorEastAsia" w:cs="Times New Roman"/>
          <w:color w:val="000000"/>
          <w:spacing w:val="4"/>
          <w:kern w:val="0"/>
          <w:szCs w:val="21"/>
        </w:rPr>
      </w:pPr>
      <w:r w:rsidRPr="00566B55">
        <w:rPr>
          <w:rFonts w:asciiTheme="minorEastAsia" w:hAnsiTheme="minorEastAsia" w:cs="HG丸ｺﾞｼｯｸM-PRO" w:hint="eastAsia"/>
          <w:color w:val="000000"/>
          <w:kern w:val="0"/>
          <w:sz w:val="20"/>
          <w:szCs w:val="20"/>
        </w:rPr>
        <w:t>☆</w:t>
      </w:r>
      <w:r w:rsidRPr="00566B55">
        <w:rPr>
          <w:rFonts w:asciiTheme="minorEastAsia" w:hAnsiTheme="minorEastAsia" w:cs="HG丸ｺﾞｼｯｸM-PRO"/>
          <w:color w:val="000000"/>
          <w:kern w:val="0"/>
          <w:sz w:val="20"/>
          <w:szCs w:val="20"/>
        </w:rPr>
        <w:t xml:space="preserve"> A4</w:t>
      </w:r>
      <w:r w:rsidRPr="00566B55">
        <w:rPr>
          <w:rFonts w:asciiTheme="minorEastAsia" w:hAnsiTheme="minorEastAsia" w:cs="HG丸ｺﾞｼｯｸM-PRO" w:hint="eastAsia"/>
          <w:color w:val="000000"/>
          <w:kern w:val="0"/>
          <w:sz w:val="20"/>
          <w:szCs w:val="20"/>
        </w:rPr>
        <w:t>判</w:t>
      </w:r>
      <w:r w:rsidR="00F974EB" w:rsidRPr="00566B55">
        <w:rPr>
          <w:rFonts w:asciiTheme="minorEastAsia" w:hAnsiTheme="minorEastAsia" w:cs="HG丸ｺﾞｼｯｸM-PRO" w:hint="eastAsia"/>
          <w:color w:val="000000"/>
          <w:kern w:val="0"/>
          <w:sz w:val="20"/>
          <w:szCs w:val="20"/>
        </w:rPr>
        <w:t>２枚</w:t>
      </w:r>
      <w:r w:rsidRPr="00566B55">
        <w:rPr>
          <w:rFonts w:asciiTheme="minorEastAsia" w:hAnsiTheme="minorEastAsia" w:cs="HG丸ｺﾞｼｯｸM-PRO" w:hint="eastAsia"/>
          <w:color w:val="000000"/>
          <w:kern w:val="0"/>
          <w:sz w:val="20"/>
          <w:szCs w:val="20"/>
        </w:rPr>
        <w:t>を原則と</w:t>
      </w:r>
      <w:r w:rsidR="00F974EB" w:rsidRPr="00566B55">
        <w:rPr>
          <w:rFonts w:asciiTheme="minorEastAsia" w:hAnsiTheme="minorEastAsia" w:cs="HG丸ｺﾞｼｯｸM-PRO" w:hint="eastAsia"/>
          <w:color w:val="000000"/>
          <w:kern w:val="0"/>
          <w:sz w:val="20"/>
          <w:szCs w:val="20"/>
        </w:rPr>
        <w:t>する。</w:t>
      </w:r>
    </w:p>
    <w:p w:rsidR="00974DB0" w:rsidRPr="00566B55" w:rsidRDefault="005E0874" w:rsidP="00D25D74">
      <w:pPr>
        <w:spacing w:line="220" w:lineRule="exact"/>
        <w:ind w:leftChars="200" w:left="632" w:hangingChars="100" w:hanging="204"/>
        <w:rPr>
          <w:rFonts w:asciiTheme="minorEastAsia" w:hAnsiTheme="minorEastAsia"/>
        </w:rPr>
      </w:pPr>
      <w:r w:rsidRPr="00566B55">
        <w:rPr>
          <w:rFonts w:asciiTheme="minorEastAsia" w:hAnsiTheme="minorEastAsia" w:cs="HG丸ｺﾞｼｯｸM-PRO" w:hint="eastAsia"/>
          <w:color w:val="000000"/>
          <w:kern w:val="0"/>
          <w:sz w:val="20"/>
          <w:szCs w:val="20"/>
        </w:rPr>
        <w:t>☆</w:t>
      </w:r>
      <w:r w:rsidR="00EB19E6">
        <w:rPr>
          <w:rFonts w:asciiTheme="minorEastAsia" w:hAnsiTheme="minorEastAsia" w:cs="HG丸ｺﾞｼｯｸM-PRO" w:hint="eastAsia"/>
          <w:color w:val="000000"/>
          <w:kern w:val="0"/>
          <w:sz w:val="20"/>
          <w:szCs w:val="20"/>
        </w:rPr>
        <w:t xml:space="preserve"> </w:t>
      </w:r>
      <w:r w:rsidRPr="00566B55">
        <w:rPr>
          <w:rFonts w:asciiTheme="minorEastAsia" w:hAnsiTheme="minorEastAsia" w:cs="ＤＦ特太ゴシック体" w:hint="eastAsia"/>
          <w:color w:val="000000"/>
          <w:kern w:val="0"/>
          <w:sz w:val="20"/>
          <w:szCs w:val="20"/>
        </w:rPr>
        <w:t>この様式の内容は必ず入れ</w:t>
      </w:r>
      <w:r w:rsidR="00F974EB" w:rsidRPr="00566B55">
        <w:rPr>
          <w:rFonts w:asciiTheme="minorEastAsia" w:hAnsiTheme="minorEastAsia" w:cs="ＤＦ特太ゴシック体" w:hint="eastAsia"/>
          <w:color w:val="000000"/>
          <w:kern w:val="0"/>
          <w:sz w:val="20"/>
          <w:szCs w:val="20"/>
        </w:rPr>
        <w:t>ること。</w:t>
      </w:r>
      <w:r w:rsidRPr="00566B55">
        <w:rPr>
          <w:rFonts w:asciiTheme="minorEastAsia" w:hAnsiTheme="minorEastAsia" w:cs="HG丸ｺﾞｼｯｸM-PRO" w:hint="eastAsia"/>
          <w:color w:val="000000"/>
          <w:kern w:val="0"/>
          <w:sz w:val="20"/>
          <w:szCs w:val="20"/>
        </w:rPr>
        <w:t>これら以外の記載項目については</w:t>
      </w:r>
      <w:r w:rsidR="00DE015B">
        <w:rPr>
          <w:rFonts w:asciiTheme="minorEastAsia" w:hAnsiTheme="minorEastAsia" w:cs="HG丸ｺﾞｼｯｸM-PRO" w:hint="eastAsia"/>
          <w:color w:val="000000"/>
          <w:kern w:val="0"/>
          <w:sz w:val="20"/>
          <w:szCs w:val="20"/>
        </w:rPr>
        <w:t>，</w:t>
      </w:r>
      <w:r w:rsidRPr="00566B55">
        <w:rPr>
          <w:rFonts w:asciiTheme="minorEastAsia" w:hAnsiTheme="minorEastAsia" w:cs="HG丸ｺﾞｼｯｸM-PRO" w:hint="eastAsia"/>
          <w:color w:val="000000"/>
          <w:kern w:val="0"/>
          <w:sz w:val="20"/>
          <w:szCs w:val="20"/>
        </w:rPr>
        <w:t>各校の創意工夫を生か</w:t>
      </w:r>
      <w:r w:rsidR="00F974EB" w:rsidRPr="00566B55">
        <w:rPr>
          <w:rFonts w:asciiTheme="minorEastAsia" w:hAnsiTheme="minorEastAsia" w:cs="HG丸ｺﾞｼｯｸM-PRO" w:hint="eastAsia"/>
          <w:color w:val="000000"/>
          <w:kern w:val="0"/>
          <w:sz w:val="20"/>
          <w:szCs w:val="20"/>
        </w:rPr>
        <w:t>すこと</w:t>
      </w:r>
      <w:r w:rsidRPr="00566B55">
        <w:rPr>
          <w:rFonts w:asciiTheme="minorEastAsia" w:hAnsiTheme="minorEastAsia" w:cs="HG丸ｺﾞｼｯｸM-PRO" w:hint="eastAsia"/>
          <w:color w:val="000000"/>
          <w:kern w:val="0"/>
          <w:sz w:val="20"/>
          <w:szCs w:val="20"/>
        </w:rPr>
        <w:t>。</w:t>
      </w:r>
    </w:p>
    <w:sectPr w:rsidR="00974DB0" w:rsidRPr="00566B55" w:rsidSect="00FE5CF5">
      <w:pgSz w:w="11906" w:h="16838"/>
      <w:pgMar w:top="1418" w:right="1190" w:bottom="1418" w:left="1248" w:header="720" w:footer="720" w:gutter="0"/>
      <w:pgNumType w:start="1"/>
      <w:cols w:space="720"/>
      <w:noEndnote/>
      <w:docGrid w:type="linesAndChars" w:linePitch="310"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250" w:rsidRDefault="009E5250" w:rsidP="00DA7B69">
      <w:r>
        <w:separator/>
      </w:r>
    </w:p>
  </w:endnote>
  <w:endnote w:type="continuationSeparator" w:id="0">
    <w:p w:rsidR="009E5250" w:rsidRDefault="009E5250" w:rsidP="00DA7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250" w:rsidRDefault="009E5250" w:rsidP="00DA7B69">
      <w:r>
        <w:separator/>
      </w:r>
    </w:p>
  </w:footnote>
  <w:footnote w:type="continuationSeparator" w:id="0">
    <w:p w:rsidR="009E5250" w:rsidRDefault="009E5250" w:rsidP="00DA7B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6F0E"/>
    <w:multiLevelType w:val="hybridMultilevel"/>
    <w:tmpl w:val="4C2C9A44"/>
    <w:lvl w:ilvl="0" w:tplc="279253A2">
      <w:start w:val="1"/>
      <w:numFmt w:val="decimalEnclosedCircle"/>
      <w:lvlText w:val="%1"/>
      <w:lvlJc w:val="left"/>
      <w:pPr>
        <w:ind w:left="786" w:hanging="360"/>
      </w:pPr>
      <w:rPr>
        <w:rFonts w:ascii="Times New Roman" w:cs="ＭＳ 明朝" w:hint="default"/>
      </w:rPr>
    </w:lvl>
    <w:lvl w:ilvl="1" w:tplc="97200C80">
      <w:start w:val="1"/>
      <w:numFmt w:val="decimalEnclosedCircle"/>
      <w:lvlText w:val="%2"/>
      <w:lvlJc w:val="left"/>
      <w:pPr>
        <w:ind w:left="786" w:hanging="360"/>
      </w:pPr>
      <w:rPr>
        <w:rFonts w:ascii="Times New Roman" w:cs="ＭＳ 明朝"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nsid w:val="1E525CE8"/>
    <w:multiLevelType w:val="hybridMultilevel"/>
    <w:tmpl w:val="02C498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4767424"/>
    <w:multiLevelType w:val="hybridMultilevel"/>
    <w:tmpl w:val="6160FE6E"/>
    <w:lvl w:ilvl="0" w:tplc="CBEC9570">
      <w:start w:val="1"/>
      <w:numFmt w:val="decimalFullWidth"/>
      <w:lvlText w:val="（%1）"/>
      <w:lvlJc w:val="left"/>
      <w:pPr>
        <w:ind w:left="795" w:hanging="795"/>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D3B349F"/>
    <w:multiLevelType w:val="hybridMultilevel"/>
    <w:tmpl w:val="F3546B6C"/>
    <w:lvl w:ilvl="0" w:tplc="4EA43880">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ED04B90"/>
    <w:multiLevelType w:val="hybridMultilevel"/>
    <w:tmpl w:val="DEE45120"/>
    <w:lvl w:ilvl="0" w:tplc="0FCE9F46">
      <w:start w:val="1"/>
      <w:numFmt w:val="decimalFullWidth"/>
      <w:lvlText w:val="%1．"/>
      <w:lvlJc w:val="left"/>
      <w:pPr>
        <w:ind w:left="720" w:hanging="720"/>
      </w:pPr>
      <w:rPr>
        <w:rFonts w:eastAsia="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31B4875"/>
    <w:multiLevelType w:val="hybridMultilevel"/>
    <w:tmpl w:val="77687760"/>
    <w:lvl w:ilvl="0" w:tplc="279253A2">
      <w:start w:val="1"/>
      <w:numFmt w:val="decimalEnclosedCircle"/>
      <w:lvlText w:val="%1"/>
      <w:lvlJc w:val="left"/>
      <w:pPr>
        <w:ind w:left="786" w:hanging="360"/>
      </w:pPr>
      <w:rPr>
        <w:rFonts w:ascii="Times New Roman" w:cs="ＭＳ 明朝" w:hint="default"/>
      </w:rPr>
    </w:lvl>
    <w:lvl w:ilvl="1" w:tplc="97200C80">
      <w:start w:val="1"/>
      <w:numFmt w:val="decimalEnclosedCircle"/>
      <w:lvlText w:val="%2"/>
      <w:lvlJc w:val="left"/>
      <w:pPr>
        <w:ind w:left="786" w:hanging="360"/>
      </w:pPr>
      <w:rPr>
        <w:rFonts w:ascii="Times New Roman" w:cs="ＭＳ 明朝"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CF5"/>
    <w:rsid w:val="00005710"/>
    <w:rsid w:val="00016E0D"/>
    <w:rsid w:val="00020EFF"/>
    <w:rsid w:val="00056E3A"/>
    <w:rsid w:val="00057F99"/>
    <w:rsid w:val="000772B6"/>
    <w:rsid w:val="00086F85"/>
    <w:rsid w:val="000A1923"/>
    <w:rsid w:val="000A1FDE"/>
    <w:rsid w:val="000A352A"/>
    <w:rsid w:val="0013208E"/>
    <w:rsid w:val="00150DC8"/>
    <w:rsid w:val="00154CEE"/>
    <w:rsid w:val="00155806"/>
    <w:rsid w:val="0017474E"/>
    <w:rsid w:val="001B6A1D"/>
    <w:rsid w:val="001F14BA"/>
    <w:rsid w:val="00217F45"/>
    <w:rsid w:val="002345E4"/>
    <w:rsid w:val="00274AA6"/>
    <w:rsid w:val="00285E57"/>
    <w:rsid w:val="00294E47"/>
    <w:rsid w:val="002D0B77"/>
    <w:rsid w:val="00312947"/>
    <w:rsid w:val="0034738F"/>
    <w:rsid w:val="00373D7F"/>
    <w:rsid w:val="003E31A1"/>
    <w:rsid w:val="0041474D"/>
    <w:rsid w:val="00424252"/>
    <w:rsid w:val="00484155"/>
    <w:rsid w:val="0049501E"/>
    <w:rsid w:val="0049764A"/>
    <w:rsid w:val="004A29FA"/>
    <w:rsid w:val="005043DE"/>
    <w:rsid w:val="00566B55"/>
    <w:rsid w:val="005D69E4"/>
    <w:rsid w:val="005E0874"/>
    <w:rsid w:val="005E63BE"/>
    <w:rsid w:val="00600CB9"/>
    <w:rsid w:val="00615427"/>
    <w:rsid w:val="00663541"/>
    <w:rsid w:val="006844F7"/>
    <w:rsid w:val="00697664"/>
    <w:rsid w:val="006B0D0C"/>
    <w:rsid w:val="006F79D6"/>
    <w:rsid w:val="007305A2"/>
    <w:rsid w:val="00730B68"/>
    <w:rsid w:val="00763746"/>
    <w:rsid w:val="00773351"/>
    <w:rsid w:val="007769F9"/>
    <w:rsid w:val="007A3A5B"/>
    <w:rsid w:val="007E11E6"/>
    <w:rsid w:val="007F2704"/>
    <w:rsid w:val="007F3B00"/>
    <w:rsid w:val="00843EC5"/>
    <w:rsid w:val="00865BEE"/>
    <w:rsid w:val="0086627B"/>
    <w:rsid w:val="008729B9"/>
    <w:rsid w:val="008A0525"/>
    <w:rsid w:val="008C5D09"/>
    <w:rsid w:val="008E34C7"/>
    <w:rsid w:val="008E7631"/>
    <w:rsid w:val="00900761"/>
    <w:rsid w:val="00925ACB"/>
    <w:rsid w:val="0092706E"/>
    <w:rsid w:val="00940815"/>
    <w:rsid w:val="00964BBA"/>
    <w:rsid w:val="00974DB0"/>
    <w:rsid w:val="00983465"/>
    <w:rsid w:val="009B143A"/>
    <w:rsid w:val="009E5250"/>
    <w:rsid w:val="00A1684B"/>
    <w:rsid w:val="00A26E8C"/>
    <w:rsid w:val="00A65C52"/>
    <w:rsid w:val="00A9027E"/>
    <w:rsid w:val="00A97E84"/>
    <w:rsid w:val="00AA708D"/>
    <w:rsid w:val="00AB5A6E"/>
    <w:rsid w:val="00AC1795"/>
    <w:rsid w:val="00B13A43"/>
    <w:rsid w:val="00B15EC9"/>
    <w:rsid w:val="00B26C3F"/>
    <w:rsid w:val="00B32A87"/>
    <w:rsid w:val="00B44DF7"/>
    <w:rsid w:val="00B95994"/>
    <w:rsid w:val="00BD556C"/>
    <w:rsid w:val="00BD7C8A"/>
    <w:rsid w:val="00BE2FA1"/>
    <w:rsid w:val="00C14FA4"/>
    <w:rsid w:val="00C24B9B"/>
    <w:rsid w:val="00C4129D"/>
    <w:rsid w:val="00C443F3"/>
    <w:rsid w:val="00C459EF"/>
    <w:rsid w:val="00C644B1"/>
    <w:rsid w:val="00C83030"/>
    <w:rsid w:val="00C95955"/>
    <w:rsid w:val="00CB1FF3"/>
    <w:rsid w:val="00CB62BC"/>
    <w:rsid w:val="00CC032E"/>
    <w:rsid w:val="00D25D74"/>
    <w:rsid w:val="00D410B1"/>
    <w:rsid w:val="00DA4D96"/>
    <w:rsid w:val="00DA7B69"/>
    <w:rsid w:val="00DE015B"/>
    <w:rsid w:val="00E058EE"/>
    <w:rsid w:val="00E05F8A"/>
    <w:rsid w:val="00E336B2"/>
    <w:rsid w:val="00E46325"/>
    <w:rsid w:val="00E56708"/>
    <w:rsid w:val="00EB19E6"/>
    <w:rsid w:val="00F54821"/>
    <w:rsid w:val="00F801B7"/>
    <w:rsid w:val="00F8444E"/>
    <w:rsid w:val="00F974EB"/>
    <w:rsid w:val="00FA5519"/>
    <w:rsid w:val="00FE3474"/>
    <w:rsid w:val="00FE5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E5CF5"/>
  </w:style>
  <w:style w:type="character" w:customStyle="1" w:styleId="a4">
    <w:name w:val="日付 (文字)"/>
    <w:basedOn w:val="a0"/>
    <w:link w:val="a3"/>
    <w:uiPriority w:val="99"/>
    <w:semiHidden/>
    <w:rsid w:val="00FE5CF5"/>
  </w:style>
  <w:style w:type="paragraph" w:styleId="a5">
    <w:name w:val="List Paragraph"/>
    <w:basedOn w:val="a"/>
    <w:uiPriority w:val="34"/>
    <w:qFormat/>
    <w:rsid w:val="00FE5CF5"/>
    <w:pPr>
      <w:ind w:leftChars="400" w:left="840"/>
    </w:pPr>
  </w:style>
  <w:style w:type="paragraph" w:styleId="a6">
    <w:name w:val="Balloon Text"/>
    <w:basedOn w:val="a"/>
    <w:link w:val="a7"/>
    <w:uiPriority w:val="99"/>
    <w:semiHidden/>
    <w:unhideWhenUsed/>
    <w:rsid w:val="00925AC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25ACB"/>
    <w:rPr>
      <w:rFonts w:asciiTheme="majorHAnsi" w:eastAsiaTheme="majorEastAsia" w:hAnsiTheme="majorHAnsi" w:cstheme="majorBidi"/>
      <w:sz w:val="18"/>
      <w:szCs w:val="18"/>
    </w:rPr>
  </w:style>
  <w:style w:type="paragraph" w:styleId="a8">
    <w:name w:val="header"/>
    <w:basedOn w:val="a"/>
    <w:link w:val="a9"/>
    <w:uiPriority w:val="99"/>
    <w:unhideWhenUsed/>
    <w:rsid w:val="00DA7B69"/>
    <w:pPr>
      <w:tabs>
        <w:tab w:val="center" w:pos="4252"/>
        <w:tab w:val="right" w:pos="8504"/>
      </w:tabs>
      <w:snapToGrid w:val="0"/>
    </w:pPr>
  </w:style>
  <w:style w:type="character" w:customStyle="1" w:styleId="a9">
    <w:name w:val="ヘッダー (文字)"/>
    <w:basedOn w:val="a0"/>
    <w:link w:val="a8"/>
    <w:uiPriority w:val="99"/>
    <w:rsid w:val="00DA7B69"/>
  </w:style>
  <w:style w:type="paragraph" w:styleId="aa">
    <w:name w:val="footer"/>
    <w:basedOn w:val="a"/>
    <w:link w:val="ab"/>
    <w:uiPriority w:val="99"/>
    <w:unhideWhenUsed/>
    <w:rsid w:val="00DA7B69"/>
    <w:pPr>
      <w:tabs>
        <w:tab w:val="center" w:pos="4252"/>
        <w:tab w:val="right" w:pos="8504"/>
      </w:tabs>
      <w:snapToGrid w:val="0"/>
    </w:pPr>
  </w:style>
  <w:style w:type="character" w:customStyle="1" w:styleId="ab">
    <w:name w:val="フッター (文字)"/>
    <w:basedOn w:val="a0"/>
    <w:link w:val="aa"/>
    <w:uiPriority w:val="99"/>
    <w:rsid w:val="00DA7B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E5CF5"/>
  </w:style>
  <w:style w:type="character" w:customStyle="1" w:styleId="a4">
    <w:name w:val="日付 (文字)"/>
    <w:basedOn w:val="a0"/>
    <w:link w:val="a3"/>
    <w:uiPriority w:val="99"/>
    <w:semiHidden/>
    <w:rsid w:val="00FE5CF5"/>
  </w:style>
  <w:style w:type="paragraph" w:styleId="a5">
    <w:name w:val="List Paragraph"/>
    <w:basedOn w:val="a"/>
    <w:uiPriority w:val="34"/>
    <w:qFormat/>
    <w:rsid w:val="00FE5CF5"/>
    <w:pPr>
      <w:ind w:leftChars="400" w:left="840"/>
    </w:pPr>
  </w:style>
  <w:style w:type="paragraph" w:styleId="a6">
    <w:name w:val="Balloon Text"/>
    <w:basedOn w:val="a"/>
    <w:link w:val="a7"/>
    <w:uiPriority w:val="99"/>
    <w:semiHidden/>
    <w:unhideWhenUsed/>
    <w:rsid w:val="00925AC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25ACB"/>
    <w:rPr>
      <w:rFonts w:asciiTheme="majorHAnsi" w:eastAsiaTheme="majorEastAsia" w:hAnsiTheme="majorHAnsi" w:cstheme="majorBidi"/>
      <w:sz w:val="18"/>
      <w:szCs w:val="18"/>
    </w:rPr>
  </w:style>
  <w:style w:type="paragraph" w:styleId="a8">
    <w:name w:val="header"/>
    <w:basedOn w:val="a"/>
    <w:link w:val="a9"/>
    <w:uiPriority w:val="99"/>
    <w:unhideWhenUsed/>
    <w:rsid w:val="00DA7B69"/>
    <w:pPr>
      <w:tabs>
        <w:tab w:val="center" w:pos="4252"/>
        <w:tab w:val="right" w:pos="8504"/>
      </w:tabs>
      <w:snapToGrid w:val="0"/>
    </w:pPr>
  </w:style>
  <w:style w:type="character" w:customStyle="1" w:styleId="a9">
    <w:name w:val="ヘッダー (文字)"/>
    <w:basedOn w:val="a0"/>
    <w:link w:val="a8"/>
    <w:uiPriority w:val="99"/>
    <w:rsid w:val="00DA7B69"/>
  </w:style>
  <w:style w:type="paragraph" w:styleId="aa">
    <w:name w:val="footer"/>
    <w:basedOn w:val="a"/>
    <w:link w:val="ab"/>
    <w:uiPriority w:val="99"/>
    <w:unhideWhenUsed/>
    <w:rsid w:val="00DA7B69"/>
    <w:pPr>
      <w:tabs>
        <w:tab w:val="center" w:pos="4252"/>
        <w:tab w:val="right" w:pos="8504"/>
      </w:tabs>
      <w:snapToGrid w:val="0"/>
    </w:pPr>
  </w:style>
  <w:style w:type="character" w:customStyle="1" w:styleId="ab">
    <w:name w:val="フッター (文字)"/>
    <w:basedOn w:val="a0"/>
    <w:link w:val="aa"/>
    <w:uiPriority w:val="99"/>
    <w:rsid w:val="00DA7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213417">
      <w:bodyDiv w:val="1"/>
      <w:marLeft w:val="0"/>
      <w:marRight w:val="0"/>
      <w:marTop w:val="0"/>
      <w:marBottom w:val="0"/>
      <w:divBdr>
        <w:top w:val="none" w:sz="0" w:space="0" w:color="auto"/>
        <w:left w:val="none" w:sz="0" w:space="0" w:color="auto"/>
        <w:bottom w:val="none" w:sz="0" w:space="0" w:color="auto"/>
        <w:right w:val="none" w:sz="0" w:space="0" w:color="auto"/>
      </w:divBdr>
    </w:div>
    <w:div w:id="560990705">
      <w:bodyDiv w:val="1"/>
      <w:marLeft w:val="0"/>
      <w:marRight w:val="0"/>
      <w:marTop w:val="0"/>
      <w:marBottom w:val="0"/>
      <w:divBdr>
        <w:top w:val="none" w:sz="0" w:space="0" w:color="auto"/>
        <w:left w:val="none" w:sz="0" w:space="0" w:color="auto"/>
        <w:bottom w:val="none" w:sz="0" w:space="0" w:color="auto"/>
        <w:right w:val="none" w:sz="0" w:space="0" w:color="auto"/>
      </w:divBdr>
    </w:div>
    <w:div w:id="1019235680">
      <w:bodyDiv w:val="1"/>
      <w:marLeft w:val="0"/>
      <w:marRight w:val="0"/>
      <w:marTop w:val="0"/>
      <w:marBottom w:val="0"/>
      <w:divBdr>
        <w:top w:val="none" w:sz="0" w:space="0" w:color="auto"/>
        <w:left w:val="none" w:sz="0" w:space="0" w:color="auto"/>
        <w:bottom w:val="none" w:sz="0" w:space="0" w:color="auto"/>
        <w:right w:val="none" w:sz="0" w:space="0" w:color="auto"/>
      </w:divBdr>
    </w:div>
    <w:div w:id="1389458973">
      <w:bodyDiv w:val="1"/>
      <w:marLeft w:val="0"/>
      <w:marRight w:val="0"/>
      <w:marTop w:val="0"/>
      <w:marBottom w:val="0"/>
      <w:divBdr>
        <w:top w:val="none" w:sz="0" w:space="0" w:color="auto"/>
        <w:left w:val="none" w:sz="0" w:space="0" w:color="auto"/>
        <w:bottom w:val="none" w:sz="0" w:space="0" w:color="auto"/>
        <w:right w:val="none" w:sz="0" w:space="0" w:color="auto"/>
      </w:divBdr>
    </w:div>
    <w:div w:id="180296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42B1B-8B6A-4D17-97B0-FEF5955A7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257</Words>
  <Characters>1466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兒玉　浩二</dc:creator>
  <cp:lastModifiedBy>hinokumi</cp:lastModifiedBy>
  <cp:revision>23</cp:revision>
  <cp:lastPrinted>2017-03-07T02:03:00Z</cp:lastPrinted>
  <dcterms:created xsi:type="dcterms:W3CDTF">2017-03-06T07:21:00Z</dcterms:created>
  <dcterms:modified xsi:type="dcterms:W3CDTF">2017-03-10T00:04:00Z</dcterms:modified>
</cp:coreProperties>
</file>