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826154" w:rsidRDefault="00457B32" w:rsidP="002E6DB5">
      <w:pPr>
        <w:wordWrap w:val="0"/>
        <w:jc w:val="right"/>
        <w:rPr>
          <w:rFonts w:ascii="ＭＳ 明朝" w:eastAsia="ＭＳ 明朝" w:hAnsi="ＭＳ 明朝"/>
          <w:sz w:val="22"/>
        </w:rPr>
      </w:pPr>
      <w:r w:rsidRPr="00826154">
        <w:rPr>
          <w:rFonts w:ascii="ＭＳ 明朝" w:eastAsia="ＭＳ 明朝" w:hAnsi="ＭＳ 明朝" w:hint="eastAsia"/>
          <w:sz w:val="22"/>
        </w:rPr>
        <w:t>令和</w:t>
      </w:r>
      <w:r w:rsidR="00483A95" w:rsidRPr="00826154">
        <w:rPr>
          <w:rFonts w:ascii="ＭＳ 明朝" w:eastAsia="ＭＳ 明朝" w:hAnsi="ＭＳ 明朝" w:hint="eastAsia"/>
          <w:sz w:val="22"/>
        </w:rPr>
        <w:t>○年○○月○○日</w:t>
      </w:r>
      <w:r w:rsidR="002E6DB5" w:rsidRPr="00826154">
        <w:rPr>
          <w:rFonts w:ascii="ＭＳ 明朝" w:eastAsia="ＭＳ 明朝" w:hAnsi="ＭＳ 明朝" w:hint="eastAsia"/>
          <w:sz w:val="22"/>
        </w:rPr>
        <w:t xml:space="preserve">　</w:t>
      </w:r>
    </w:p>
    <w:p w:rsidR="00483A95" w:rsidRPr="00826154" w:rsidRDefault="00540E7E" w:rsidP="002E6DB5">
      <w:pPr>
        <w:jc w:val="center"/>
        <w:rPr>
          <w:rFonts w:ascii="ＭＳ ゴシック" w:eastAsia="ＭＳ ゴシック" w:hAnsi="ＭＳ ゴシック"/>
          <w:b/>
          <w:sz w:val="28"/>
          <w:szCs w:val="28"/>
        </w:rPr>
      </w:pPr>
      <w:r w:rsidRPr="00826154">
        <w:rPr>
          <w:rFonts w:ascii="ＭＳ ゴシック" w:eastAsia="ＭＳ ゴシック" w:hAnsi="ＭＳ ゴシック" w:hint="eastAsia"/>
          <w:b/>
          <w:sz w:val="28"/>
          <w:szCs w:val="28"/>
        </w:rPr>
        <w:t>確　　約</w:t>
      </w:r>
      <w:r w:rsidR="002E6DB5" w:rsidRPr="00826154">
        <w:rPr>
          <w:rFonts w:ascii="ＭＳ ゴシック" w:eastAsia="ＭＳ ゴシック" w:hAnsi="ＭＳ ゴシック" w:hint="eastAsia"/>
          <w:b/>
          <w:sz w:val="28"/>
          <w:szCs w:val="28"/>
        </w:rPr>
        <w:t xml:space="preserve">　　</w:t>
      </w:r>
      <w:r w:rsidR="00483A95" w:rsidRPr="00826154">
        <w:rPr>
          <w:rFonts w:ascii="ＭＳ ゴシック" w:eastAsia="ＭＳ ゴシック" w:hAnsi="ＭＳ ゴシック" w:hint="eastAsia"/>
          <w:b/>
          <w:sz w:val="28"/>
          <w:szCs w:val="28"/>
        </w:rPr>
        <w:t>書</w:t>
      </w:r>
    </w:p>
    <w:p w:rsidR="00483A95" w:rsidRPr="00826154" w:rsidRDefault="00483A95">
      <w:pPr>
        <w:rPr>
          <w:rFonts w:ascii="ＭＳ 明朝" w:eastAsia="ＭＳ 明朝" w:hAnsi="ＭＳ 明朝"/>
          <w:sz w:val="22"/>
        </w:rPr>
      </w:pPr>
    </w:p>
    <w:p w:rsidR="00483A95" w:rsidRPr="00826154" w:rsidRDefault="00457B32" w:rsidP="002E6DB5">
      <w:pPr>
        <w:ind w:firstLineChars="100" w:firstLine="249"/>
        <w:rPr>
          <w:rFonts w:ascii="ＭＳ 明朝" w:eastAsia="ＭＳ 明朝" w:hAnsi="ＭＳ 明朝"/>
          <w:sz w:val="22"/>
        </w:rPr>
      </w:pPr>
      <w:r w:rsidRPr="00826154">
        <w:rPr>
          <w:rFonts w:ascii="ＭＳ 明朝" w:eastAsia="ＭＳ 明朝" w:hAnsi="ＭＳ 明朝" w:hint="eastAsia"/>
          <w:sz w:val="22"/>
        </w:rPr>
        <w:t>島根県出雲</w:t>
      </w:r>
      <w:r w:rsidR="00483A95" w:rsidRPr="00826154">
        <w:rPr>
          <w:rFonts w:ascii="ＭＳ 明朝" w:eastAsia="ＭＳ 明朝" w:hAnsi="ＭＳ 明朝" w:hint="eastAsia"/>
          <w:sz w:val="22"/>
        </w:rPr>
        <w:t>県土整備事務所長　様</w:t>
      </w:r>
    </w:p>
    <w:p w:rsidR="00483A95" w:rsidRPr="00826154"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bookmarkStart w:id="0" w:name="_GoBack"/>
      <w:bookmarkEnd w:id="0"/>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建設発生土の</w:t>
      </w:r>
      <w:r w:rsidR="00540E7E">
        <w:rPr>
          <w:rFonts w:ascii="ＭＳ 明朝" w:eastAsia="ＭＳ 明朝" w:hAnsi="ＭＳ 明朝" w:hint="eastAsia"/>
          <w:sz w:val="22"/>
        </w:rPr>
        <w:t>受け入れにあたり、下記について確約します</w:t>
      </w:r>
      <w:r w:rsidRPr="002E6DB5">
        <w:rPr>
          <w:rFonts w:ascii="ＭＳ 明朝" w:eastAsia="ＭＳ 明朝" w:hAnsi="ＭＳ 明朝" w:hint="eastAsia"/>
          <w:sz w:val="22"/>
        </w:rPr>
        <w:t>。</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540E7E">
      <w:pPr>
        <w:ind w:firstLineChars="100" w:firstLine="249"/>
        <w:jc w:val="center"/>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Default="00483A95" w:rsidP="00483A95">
      <w:pPr>
        <w:rPr>
          <w:rFonts w:ascii="ＭＳ 明朝" w:eastAsia="ＭＳ 明朝" w:hAnsi="ＭＳ 明朝"/>
          <w:sz w:val="22"/>
        </w:rPr>
      </w:pPr>
      <w:r w:rsidRPr="002E6DB5">
        <w:rPr>
          <w:rFonts w:ascii="ＭＳ 明朝" w:eastAsia="ＭＳ 明朝" w:hAnsi="ＭＳ 明朝" w:hint="eastAsia"/>
          <w:sz w:val="22"/>
        </w:rPr>
        <w:t xml:space="preserve">１　</w:t>
      </w:r>
      <w:r w:rsidR="00540E7E">
        <w:rPr>
          <w:rFonts w:ascii="ＭＳ 明朝" w:eastAsia="ＭＳ 明朝" w:hAnsi="ＭＳ 明朝" w:hint="eastAsia"/>
          <w:sz w:val="22"/>
        </w:rPr>
        <w:t>応募者は、県税の滞納がない者です。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２　応募者は、</w:t>
      </w:r>
      <w:r w:rsidR="000E5784">
        <w:rPr>
          <w:rFonts w:ascii="ＭＳ 明朝" w:eastAsia="ＭＳ 明朝" w:hAnsi="ＭＳ 明朝" w:hint="eastAsia"/>
          <w:sz w:val="22"/>
        </w:rPr>
        <w:t>警察</w:t>
      </w:r>
      <w:r>
        <w:rPr>
          <w:rFonts w:ascii="ＭＳ 明朝" w:eastAsia="ＭＳ 明朝" w:hAnsi="ＭＳ 明朝" w:hint="eastAsia"/>
          <w:sz w:val="22"/>
        </w:rPr>
        <w:t>当局から暴力団員が実質的に経営を支配する業者又はこれに準ずる者として、島根県発注工事等からの排除要請があり、当該状態が継続している者ではありません。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３　受け入れた土砂は、応募した工事以外への使用、又は売却をしません。</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４　受入工事において、土砂の崩落、流出等の事故が発生した場合、応募者の責任において速やかに対策を行うとともに、公募機関及び関係機関等に連絡します。</w:t>
      </w:r>
    </w:p>
    <w:p w:rsidR="00540E7E"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５　受入工事周辺において汚濁水、流出土砂等による影響があった場合、応募者の責任において速やかに対策を行うとともに、公募機関及び関係機関等に連絡します。</w:t>
      </w:r>
    </w:p>
    <w:p w:rsidR="00540E7E" w:rsidRPr="002E6DB5" w:rsidRDefault="00540E7E" w:rsidP="00540E7E">
      <w:pPr>
        <w:ind w:left="497" w:hangingChars="200" w:hanging="497"/>
        <w:rPr>
          <w:rFonts w:ascii="ＭＳ 明朝" w:eastAsia="ＭＳ 明朝" w:hAnsi="ＭＳ 明朝"/>
          <w:sz w:val="22"/>
        </w:rPr>
      </w:pPr>
      <w:r>
        <w:rPr>
          <w:rFonts w:ascii="ＭＳ 明朝" w:eastAsia="ＭＳ 明朝" w:hAnsi="ＭＳ 明朝" w:hint="eastAsia"/>
          <w:sz w:val="22"/>
        </w:rPr>
        <w:t>６　受入工事周辺の道路について、次の通り対応します。</w:t>
      </w:r>
    </w:p>
    <w:p w:rsidR="00540E7E"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（１）</w:t>
      </w:r>
      <w:r w:rsidR="00540E7E">
        <w:rPr>
          <w:rFonts w:ascii="ＭＳ 明朝" w:eastAsia="ＭＳ 明朝" w:hAnsi="ＭＳ 明朝" w:hint="eastAsia"/>
          <w:sz w:val="22"/>
        </w:rPr>
        <w:t>土砂搬入により受入工事周辺の道路が汚れた場合、応募者の責任において清掃等を行います。</w:t>
      </w:r>
    </w:p>
    <w:p w:rsidR="00483A95" w:rsidRPr="002E6DB5" w:rsidRDefault="00483A95" w:rsidP="00540E7E">
      <w:pPr>
        <w:ind w:leftChars="124" w:left="1042" w:hangingChars="300" w:hanging="746"/>
        <w:rPr>
          <w:rFonts w:ascii="ＭＳ 明朝" w:eastAsia="ＭＳ 明朝" w:hAnsi="ＭＳ 明朝"/>
          <w:sz w:val="22"/>
        </w:rPr>
      </w:pPr>
      <w:r w:rsidRPr="002E6DB5">
        <w:rPr>
          <w:rFonts w:ascii="ＭＳ 明朝" w:eastAsia="ＭＳ 明朝" w:hAnsi="ＭＳ 明朝" w:hint="eastAsia"/>
          <w:sz w:val="22"/>
        </w:rPr>
        <w:t>（２）</w:t>
      </w:r>
      <w:r w:rsidR="00540E7E">
        <w:rPr>
          <w:rFonts w:ascii="ＭＳ 明朝" w:eastAsia="ＭＳ 明朝" w:hAnsi="ＭＳ 明朝" w:hint="eastAsia"/>
          <w:sz w:val="22"/>
        </w:rPr>
        <w:t>国・県道等から</w:t>
      </w:r>
      <w:r w:rsidR="00E65576">
        <w:rPr>
          <w:rFonts w:ascii="ＭＳ 明朝" w:eastAsia="ＭＳ 明朝" w:hAnsi="ＭＳ 明朝" w:hint="eastAsia"/>
          <w:sz w:val="22"/>
        </w:rPr>
        <w:t>受入工事に至る道路について、土砂搬入による周辺への被害、周辺からの苦情等への対応は応募者の責任において行います。また、損傷があった場合は補修等を行います。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７　公募機関による現地確認及び指導等については、全面的に協力します。</w:t>
      </w:r>
    </w:p>
    <w:p w:rsidR="00E65576"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８　応募者の責任において、産業廃棄物を混入させません。</w:t>
      </w:r>
    </w:p>
    <w:p w:rsidR="00E65576" w:rsidRPr="002E6DB5" w:rsidRDefault="00E65576" w:rsidP="00E65576">
      <w:pPr>
        <w:ind w:left="497" w:hangingChars="200" w:hanging="497"/>
        <w:rPr>
          <w:rFonts w:ascii="ＭＳ 明朝" w:eastAsia="ＭＳ 明朝" w:hAnsi="ＭＳ 明朝"/>
          <w:sz w:val="22"/>
        </w:rPr>
      </w:pPr>
      <w:r>
        <w:rPr>
          <w:rFonts w:ascii="ＭＳ 明朝" w:eastAsia="ＭＳ 明朝" w:hAnsi="ＭＳ 明朝" w:hint="eastAsia"/>
          <w:sz w:val="22"/>
        </w:rPr>
        <w:t>９　審査結果、評価結果、利用調整の結果（いずれも他の応募者の結果等を含む）に対して意義を申し出ません。</w:t>
      </w:r>
    </w:p>
    <w:p w:rsidR="00154C80" w:rsidRPr="00E65576" w:rsidRDefault="00154C80" w:rsidP="00483A95">
      <w:pPr>
        <w:rPr>
          <w:rFonts w:ascii="ＭＳ 明朝" w:eastAsia="ＭＳ 明朝" w:hAnsi="ＭＳ 明朝"/>
          <w:sz w:val="22"/>
        </w:rPr>
      </w:pPr>
    </w:p>
    <w:sectPr w:rsidR="00154C80" w:rsidRPr="00E65576"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64" w:rsidRDefault="00607264" w:rsidP="0015580C">
      <w:r>
        <w:separator/>
      </w:r>
    </w:p>
  </w:endnote>
  <w:endnote w:type="continuationSeparator" w:id="0">
    <w:p w:rsidR="00607264" w:rsidRDefault="00607264"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64" w:rsidRDefault="00607264" w:rsidP="0015580C">
      <w:r>
        <w:separator/>
      </w:r>
    </w:p>
  </w:footnote>
  <w:footnote w:type="continuationSeparator" w:id="0">
    <w:p w:rsidR="00607264" w:rsidRDefault="00607264"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540E7E">
    <w:pPr>
      <w:pStyle w:val="a9"/>
      <w:rPr>
        <w:rFonts w:ascii="ＭＳ ゴシック" w:eastAsia="ＭＳ ゴシック" w:hAnsi="ＭＳ ゴシック"/>
      </w:rPr>
    </w:pPr>
    <w:r>
      <w:rPr>
        <w:rFonts w:ascii="ＭＳ ゴシック" w:eastAsia="ＭＳ ゴシック" w:hAnsi="ＭＳ ゴシック" w:hint="eastAsia"/>
      </w:rPr>
      <w:t>様式　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0E5784"/>
    <w:rsid w:val="00154C80"/>
    <w:rsid w:val="0015580C"/>
    <w:rsid w:val="002E6DB5"/>
    <w:rsid w:val="00335977"/>
    <w:rsid w:val="00341A73"/>
    <w:rsid w:val="003A4F6C"/>
    <w:rsid w:val="0041030A"/>
    <w:rsid w:val="00457B32"/>
    <w:rsid w:val="00483A95"/>
    <w:rsid w:val="00540E7E"/>
    <w:rsid w:val="0058557B"/>
    <w:rsid w:val="00607264"/>
    <w:rsid w:val="00823D92"/>
    <w:rsid w:val="00826154"/>
    <w:rsid w:val="008D0A77"/>
    <w:rsid w:val="00B07E38"/>
    <w:rsid w:val="00B9571F"/>
    <w:rsid w:val="00E62E22"/>
    <w:rsid w:val="00E6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千葉　正徳</cp:lastModifiedBy>
  <cp:revision>5</cp:revision>
  <dcterms:created xsi:type="dcterms:W3CDTF">2023-01-11T01:37:00Z</dcterms:created>
  <dcterms:modified xsi:type="dcterms:W3CDTF">2023-01-30T00:05:00Z</dcterms:modified>
</cp:coreProperties>
</file>